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8A" w:rsidRDefault="00B618D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美国加州大学</w:t>
      </w:r>
      <w:r w:rsidR="00B32CF5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伯克利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分校</w:t>
      </w:r>
    </w:p>
    <w:p w:rsidR="002F29A4" w:rsidRDefault="002F29A4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哈斯商学院</w:t>
      </w:r>
      <w:r w:rsidR="00F56C94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学期学分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课程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FD2BED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FD2BED">
        <w:rPr>
          <w:rFonts w:asciiTheme="minorHAnsi" w:hAnsiTheme="minorHAnsi" w:cs="Calibri" w:hint="eastAsia"/>
          <w:kern w:val="0"/>
          <w:szCs w:val="21"/>
        </w:rPr>
        <w:t>春季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A81126" w:rsidRDefault="003822A8" w:rsidP="000A0A8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231212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231212">
        <w:rPr>
          <w:rFonts w:asciiTheme="minorHAnsi" w:hAnsiTheme="minorHAnsi" w:cs="Calibri" w:hint="eastAsia"/>
          <w:kern w:val="0"/>
          <w:szCs w:val="21"/>
        </w:rPr>
        <w:t>春季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213CFC">
        <w:rPr>
          <w:rFonts w:asciiTheme="minorHAnsi" w:hAnsiTheme="minorHAnsi" w:cs="Calibri"/>
          <w:szCs w:val="21"/>
        </w:rPr>
        <w:t>世界级</w:t>
      </w:r>
      <w:r w:rsidR="00B618D7">
        <w:rPr>
          <w:rFonts w:asciiTheme="minorHAnsi" w:hAnsiTheme="minorHAnsi" w:cs="Calibri" w:hint="eastAsia"/>
          <w:szCs w:val="21"/>
        </w:rPr>
        <w:t>美国</w:t>
      </w:r>
      <w:r w:rsidR="00B618D7">
        <w:rPr>
          <w:rFonts w:asciiTheme="minorHAnsi" w:hAnsiTheme="minorHAnsi" w:cs="Calibri"/>
          <w:szCs w:val="21"/>
        </w:rPr>
        <w:t>名校</w:t>
      </w:r>
      <w:r w:rsidR="00B618D7">
        <w:rPr>
          <w:rFonts w:asciiTheme="minorHAnsi" w:hAnsiTheme="minorHAnsi" w:cs="Calibri" w:hint="eastAsia"/>
          <w:szCs w:val="21"/>
        </w:rPr>
        <w:t>，</w:t>
      </w:r>
      <w:r w:rsidR="00B618D7">
        <w:rPr>
          <w:rFonts w:asciiTheme="minorHAnsi" w:hAnsiTheme="minorHAnsi" w:cs="Calibri"/>
          <w:szCs w:val="21"/>
        </w:rPr>
        <w:t>加州大学</w:t>
      </w:r>
      <w:r w:rsidR="00B32CF5">
        <w:rPr>
          <w:rFonts w:asciiTheme="minorHAnsi" w:hAnsiTheme="minorHAnsi" w:cs="Calibri" w:hint="eastAsia"/>
          <w:szCs w:val="21"/>
        </w:rPr>
        <w:t>伯克利</w:t>
      </w:r>
      <w:r w:rsidR="00B618D7">
        <w:rPr>
          <w:rFonts w:asciiTheme="minorHAnsi" w:hAnsiTheme="minorHAnsi" w:cs="Calibri" w:hint="eastAsia"/>
          <w:szCs w:val="21"/>
        </w:rPr>
        <w:t>分校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 xml:space="preserve">University of </w:t>
      </w:r>
      <w:r w:rsidR="00B618D7">
        <w:rPr>
          <w:rFonts w:asciiTheme="minorHAnsi" w:hAnsiTheme="minorHAnsi" w:cs="Calibri" w:hint="eastAsia"/>
          <w:szCs w:val="21"/>
        </w:rPr>
        <w:t xml:space="preserve">California, </w:t>
      </w:r>
      <w:r w:rsidR="00B32CF5">
        <w:rPr>
          <w:rFonts w:asciiTheme="minorHAnsi" w:hAnsiTheme="minorHAnsi" w:cs="Calibri" w:hint="eastAsia"/>
          <w:szCs w:val="21"/>
        </w:rPr>
        <w:t>Berkeley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AA11CC">
        <w:rPr>
          <w:rFonts w:asciiTheme="minorHAnsi" w:hAnsiTheme="minorHAnsi" w:cs="Calibri" w:hint="eastAsia"/>
          <w:szCs w:val="21"/>
        </w:rPr>
        <w:t>的</w:t>
      </w:r>
      <w:r w:rsidR="00AA11CC">
        <w:rPr>
          <w:rFonts w:asciiTheme="minorHAnsi" w:hAnsiTheme="minorHAnsi" w:cs="Calibri"/>
          <w:szCs w:val="21"/>
        </w:rPr>
        <w:t>哈斯商学院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213CFC">
        <w:rPr>
          <w:rFonts w:asciiTheme="minorHAnsi" w:hAnsiTheme="minorHAnsi" w:cs="Calibri"/>
          <w:szCs w:val="21"/>
        </w:rPr>
        <w:t>参加</w:t>
      </w:r>
      <w:r w:rsidR="00231212">
        <w:rPr>
          <w:rFonts w:asciiTheme="minorHAnsi" w:hAnsiTheme="minorHAnsi" w:cs="Calibri"/>
          <w:szCs w:val="21"/>
        </w:rPr>
        <w:t>为期一</w:t>
      </w:r>
      <w:r w:rsidR="00231212">
        <w:rPr>
          <w:rFonts w:asciiTheme="minorHAnsi" w:hAnsiTheme="minorHAnsi" w:cs="Calibri" w:hint="eastAsia"/>
          <w:szCs w:val="21"/>
        </w:rPr>
        <w:t>学期</w:t>
      </w:r>
      <w:r w:rsidR="00213CFC">
        <w:rPr>
          <w:rFonts w:asciiTheme="minorHAnsi" w:hAnsiTheme="minorHAnsi" w:cs="Calibri"/>
          <w:szCs w:val="21"/>
        </w:rPr>
        <w:t>的</w:t>
      </w:r>
      <w:r w:rsidR="00F56C94">
        <w:rPr>
          <w:rFonts w:asciiTheme="minorHAnsi" w:hAnsiTheme="minorHAnsi" w:cs="Calibri" w:hint="eastAsia"/>
          <w:szCs w:val="21"/>
        </w:rPr>
        <w:t>专业</w:t>
      </w:r>
      <w:r w:rsidR="00231212">
        <w:rPr>
          <w:rFonts w:asciiTheme="minorHAnsi" w:hAnsiTheme="minorHAnsi" w:cs="Calibri"/>
          <w:szCs w:val="21"/>
        </w:rPr>
        <w:t>课程</w:t>
      </w:r>
      <w:r w:rsidR="00C425DD">
        <w:rPr>
          <w:rFonts w:asciiTheme="minorHAnsi" w:hAnsiTheme="minorHAnsi" w:cs="Calibri"/>
          <w:szCs w:val="21"/>
        </w:rPr>
        <w:t>学习</w:t>
      </w:r>
      <w:r w:rsidR="00A81126">
        <w:rPr>
          <w:rFonts w:asciiTheme="minorHAnsi" w:hAnsiTheme="minorHAnsi" w:cs="Calibri" w:hint="eastAsia"/>
          <w:szCs w:val="21"/>
        </w:rPr>
        <w:t>。本项目的特色与优势包括：</w:t>
      </w:r>
    </w:p>
    <w:p w:rsidR="00A81126" w:rsidRDefault="00A81126" w:rsidP="00A81126">
      <w:pPr>
        <w:pStyle w:val="ab"/>
        <w:widowControl/>
        <w:numPr>
          <w:ilvl w:val="0"/>
          <w:numId w:val="41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哈斯商学院为项目提供最顶尖的教学资源；</w:t>
      </w:r>
    </w:p>
    <w:p w:rsidR="00A81126" w:rsidRDefault="00A81126" w:rsidP="00A81126">
      <w:pPr>
        <w:pStyle w:val="ab"/>
        <w:widowControl/>
        <w:numPr>
          <w:ilvl w:val="0"/>
          <w:numId w:val="41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充分利用旧金山湾区与硅谷成熟完善的创业环境；</w:t>
      </w:r>
    </w:p>
    <w:p w:rsidR="00A81126" w:rsidRDefault="00A81126" w:rsidP="00A81126">
      <w:pPr>
        <w:pStyle w:val="ab"/>
        <w:widowControl/>
        <w:numPr>
          <w:ilvl w:val="0"/>
          <w:numId w:val="41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帮助学生深度理解创新与创业，提升创业综合技能；</w:t>
      </w:r>
    </w:p>
    <w:p w:rsidR="004B516E" w:rsidRPr="00A81126" w:rsidRDefault="00B03EC6" w:rsidP="00A81126">
      <w:pPr>
        <w:pStyle w:val="ab"/>
        <w:widowControl/>
        <w:numPr>
          <w:ilvl w:val="0"/>
          <w:numId w:val="41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A81126">
        <w:rPr>
          <w:rFonts w:asciiTheme="minorHAnsi" w:hAnsiTheme="minorHAnsi" w:cs="Calibri" w:hint="eastAsia"/>
          <w:szCs w:val="21"/>
        </w:rPr>
        <w:t>拓展自身领导力，</w:t>
      </w:r>
      <w:r w:rsidR="00B011F0" w:rsidRPr="00A81126">
        <w:rPr>
          <w:rFonts w:asciiTheme="minorHAnsi" w:hAnsiTheme="minorHAnsi" w:cs="Calibri" w:hint="eastAsia"/>
          <w:szCs w:val="21"/>
        </w:rPr>
        <w:t>为未来自主创业打下坚实基础</w:t>
      </w:r>
      <w:r w:rsidR="003B4151" w:rsidRPr="00A81126">
        <w:rPr>
          <w:rFonts w:asciiTheme="minorHAnsi" w:hAnsiTheme="minorHAnsi" w:cs="Calibri"/>
          <w:szCs w:val="21"/>
        </w:rPr>
        <w:t>。</w:t>
      </w:r>
    </w:p>
    <w:p w:rsidR="003822A8" w:rsidRPr="00E911D1" w:rsidRDefault="00A81126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2C9EFA9" wp14:editId="17FBCE1C">
            <wp:simplePos x="0" y="0"/>
            <wp:positionH relativeFrom="column">
              <wp:posOffset>38100</wp:posOffset>
            </wp:positionH>
            <wp:positionV relativeFrom="paragraph">
              <wp:posOffset>104775</wp:posOffset>
            </wp:positionV>
            <wp:extent cx="5361305" cy="184785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130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4734" w:rsidRPr="0054081B" w:rsidRDefault="0042453F" w:rsidP="00674734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54081B">
        <w:rPr>
          <w:rFonts w:asciiTheme="minorHAnsi" w:hAnsiTheme="minorHAnsi" w:cs="Calibri"/>
          <w:b/>
          <w:szCs w:val="21"/>
        </w:rPr>
        <w:t>加州大学</w:t>
      </w:r>
      <w:r w:rsidR="00213CFC" w:rsidRPr="0054081B">
        <w:rPr>
          <w:rFonts w:asciiTheme="minorHAnsi" w:hAnsiTheme="minorHAnsi" w:cs="Calibri"/>
          <w:b/>
          <w:szCs w:val="21"/>
        </w:rPr>
        <w:t>伯克利</w:t>
      </w:r>
      <w:r w:rsidRPr="0054081B">
        <w:rPr>
          <w:rFonts w:asciiTheme="minorHAnsi" w:hAnsiTheme="minorHAnsi" w:cs="Calibri" w:hint="eastAsia"/>
          <w:b/>
          <w:szCs w:val="21"/>
        </w:rPr>
        <w:t>分校</w:t>
      </w:r>
      <w:r w:rsidR="001D2C48" w:rsidRPr="0054081B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700614" w:rsidRPr="00700614" w:rsidRDefault="00175F78" w:rsidP="00700614">
      <w:pPr>
        <w:pStyle w:val="ab"/>
        <w:widowControl/>
        <w:numPr>
          <w:ilvl w:val="0"/>
          <w:numId w:val="43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700614">
        <w:rPr>
          <w:rFonts w:asciiTheme="minorHAnsi" w:hAnsiTheme="minorHAnsi" w:cs="Arial"/>
          <w:color w:val="333333"/>
          <w:kern w:val="0"/>
          <w:szCs w:val="21"/>
        </w:rPr>
        <w:t>创</w:t>
      </w:r>
      <w:r w:rsidR="00ED36BD" w:rsidRPr="00700614">
        <w:rPr>
          <w:rFonts w:asciiTheme="minorHAnsi" w:hAnsiTheme="minorHAnsi" w:cs="Arial"/>
          <w:color w:val="333333"/>
          <w:kern w:val="0"/>
          <w:szCs w:val="21"/>
        </w:rPr>
        <w:t>建于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1</w:t>
      </w:r>
      <w:r w:rsidR="00E8006D" w:rsidRPr="00700614">
        <w:rPr>
          <w:rFonts w:asciiTheme="minorHAnsi" w:hAnsiTheme="minorHAnsi" w:cs="Arial"/>
          <w:color w:val="333333"/>
          <w:kern w:val="0"/>
          <w:szCs w:val="21"/>
        </w:rPr>
        <w:t>8</w:t>
      </w:r>
      <w:r w:rsidR="002C4E43" w:rsidRPr="00700614">
        <w:rPr>
          <w:rFonts w:asciiTheme="minorHAnsi" w:hAnsiTheme="minorHAnsi" w:cs="Arial" w:hint="eastAsia"/>
          <w:color w:val="333333"/>
          <w:kern w:val="0"/>
          <w:szCs w:val="21"/>
        </w:rPr>
        <w:t>68</w:t>
      </w:r>
      <w:r w:rsidR="00ED36BD" w:rsidRPr="00700614">
        <w:rPr>
          <w:rFonts w:asciiTheme="minorHAnsi" w:hAnsiTheme="minorHAnsi" w:cs="Arial"/>
          <w:color w:val="333333"/>
          <w:kern w:val="0"/>
          <w:szCs w:val="21"/>
        </w:rPr>
        <w:t>年</w:t>
      </w:r>
      <w:r w:rsidR="004A1236">
        <w:rPr>
          <w:rFonts w:asciiTheme="minorHAnsi" w:hAnsiTheme="minorHAnsi" w:cs="Arial"/>
          <w:color w:val="333333"/>
          <w:kern w:val="0"/>
          <w:szCs w:val="21"/>
        </w:rPr>
        <w:t>的</w:t>
      </w:r>
      <w:r w:rsidR="004A1236">
        <w:rPr>
          <w:rFonts w:asciiTheme="minorHAnsi" w:hAnsiTheme="minorHAnsi" w:cstheme="minorHAnsi"/>
          <w:kern w:val="0"/>
          <w:szCs w:val="21"/>
        </w:rPr>
        <w:t>世界级</w:t>
      </w:r>
      <w:r w:rsidR="002C4E43" w:rsidRPr="00700614">
        <w:rPr>
          <w:rFonts w:asciiTheme="minorHAnsi" w:hAnsiTheme="minorHAnsi" w:cstheme="minorHAnsi"/>
          <w:kern w:val="0"/>
          <w:szCs w:val="21"/>
        </w:rPr>
        <w:t>公立研究型大学，</w:t>
      </w:r>
      <w:r w:rsidR="00E8006D" w:rsidRPr="00700614">
        <w:rPr>
          <w:rFonts w:asciiTheme="minorHAnsi" w:hAnsiTheme="minorHAnsi" w:cstheme="minorHAnsi"/>
          <w:kern w:val="0"/>
          <w:szCs w:val="21"/>
        </w:rPr>
        <w:t>加州大学系统中十大分校之一</w:t>
      </w:r>
      <w:r w:rsidR="002C4E43" w:rsidRPr="00700614">
        <w:rPr>
          <w:rFonts w:asciiTheme="minorHAnsi" w:hAnsiTheme="minorHAnsi" w:cstheme="minorHAnsi" w:hint="eastAsia"/>
          <w:kern w:val="0"/>
          <w:szCs w:val="21"/>
        </w:rPr>
        <w:t>，同时也是加州</w:t>
      </w:r>
      <w:r w:rsidR="00212645" w:rsidRPr="00700614">
        <w:rPr>
          <w:rFonts w:asciiTheme="minorHAnsi" w:hAnsiTheme="minorHAnsi" w:cstheme="minorHAnsi" w:hint="eastAsia"/>
          <w:kern w:val="0"/>
          <w:szCs w:val="21"/>
        </w:rPr>
        <w:t>大学系统的创始校区</w:t>
      </w:r>
      <w:r w:rsidR="00700614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6B57BE" w:rsidRDefault="00035CA7" w:rsidP="004A1236">
      <w:pPr>
        <w:pStyle w:val="ab"/>
        <w:widowControl/>
        <w:numPr>
          <w:ilvl w:val="0"/>
          <w:numId w:val="42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700614">
        <w:rPr>
          <w:rFonts w:asciiTheme="minorHAnsi" w:hAnsiTheme="minorHAnsi" w:cs="Arial"/>
          <w:color w:val="333333"/>
          <w:kern w:val="0"/>
          <w:szCs w:val="21"/>
        </w:rPr>
        <w:t>2018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美国新闻与世界报道全</w:t>
      </w:r>
      <w:r w:rsidR="00C77DD2" w:rsidRPr="00700614">
        <w:rPr>
          <w:rFonts w:asciiTheme="minorHAnsi" w:hAnsiTheme="minorHAnsi" w:cs="Arial"/>
          <w:color w:val="333333"/>
          <w:kern w:val="0"/>
          <w:szCs w:val="21"/>
        </w:rPr>
        <w:t>美公立大学</w:t>
      </w:r>
      <w:r w:rsidR="00700614">
        <w:rPr>
          <w:rFonts w:asciiTheme="minorHAnsi" w:hAnsiTheme="minorHAnsi" w:cs="Arial"/>
          <w:color w:val="333333"/>
          <w:kern w:val="0"/>
          <w:szCs w:val="21"/>
        </w:rPr>
        <w:t>排名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第</w:t>
      </w:r>
      <w:r w:rsidR="00C77DD2" w:rsidRPr="00700614">
        <w:rPr>
          <w:rFonts w:asciiTheme="minorHAnsi" w:hAnsiTheme="minorHAnsi" w:cs="Arial"/>
          <w:color w:val="333333"/>
          <w:kern w:val="0"/>
          <w:szCs w:val="21"/>
        </w:rPr>
        <w:t>1</w:t>
      </w:r>
      <w:r w:rsidR="000E47F3" w:rsidRPr="00700614">
        <w:rPr>
          <w:rFonts w:asciiTheme="minorHAnsi" w:hAnsiTheme="minorHAnsi" w:cs="Arial"/>
          <w:color w:val="333333"/>
          <w:kern w:val="0"/>
          <w:szCs w:val="21"/>
        </w:rPr>
        <w:t>，</w:t>
      </w:r>
      <w:r w:rsidR="00CC2FFA">
        <w:rPr>
          <w:rFonts w:asciiTheme="minorHAnsi" w:hAnsiTheme="minorHAnsi" w:cs="Arial" w:hint="eastAsia"/>
          <w:color w:val="333333"/>
          <w:kern w:val="0"/>
          <w:szCs w:val="21"/>
        </w:rPr>
        <w:t>全球大学排名</w:t>
      </w:r>
      <w:r w:rsidR="000E47F3" w:rsidRPr="004A1236">
        <w:rPr>
          <w:rFonts w:asciiTheme="minorHAnsi" w:hAnsiTheme="minorHAnsi" w:cs="Arial" w:hint="eastAsia"/>
          <w:color w:val="333333"/>
          <w:kern w:val="0"/>
          <w:szCs w:val="21"/>
        </w:rPr>
        <w:t>第</w:t>
      </w:r>
      <w:r w:rsidR="000E47F3" w:rsidRPr="004A1236">
        <w:rPr>
          <w:rFonts w:asciiTheme="minorHAnsi" w:hAnsiTheme="minorHAnsi" w:cs="Arial" w:hint="eastAsia"/>
          <w:color w:val="333333"/>
          <w:kern w:val="0"/>
          <w:szCs w:val="21"/>
        </w:rPr>
        <w:t>4</w:t>
      </w:r>
      <w:r w:rsidRPr="004A1236">
        <w:rPr>
          <w:rFonts w:asciiTheme="minorHAnsi" w:hAnsiTheme="minorHAnsi" w:cs="Arial"/>
          <w:color w:val="333333"/>
          <w:kern w:val="0"/>
          <w:szCs w:val="21"/>
        </w:rPr>
        <w:t>；</w:t>
      </w:r>
      <w:r w:rsidR="001D2C48" w:rsidRPr="004A1236">
        <w:rPr>
          <w:rFonts w:asciiTheme="minorHAnsi" w:hAnsiTheme="minorHAnsi"/>
        </w:rPr>
        <w:t>201</w:t>
      </w:r>
      <w:r w:rsidR="00175F78" w:rsidRPr="004A1236">
        <w:rPr>
          <w:rFonts w:asciiTheme="minorHAnsi" w:hAnsiTheme="minorHAnsi"/>
        </w:rPr>
        <w:t>8</w:t>
      </w:r>
      <w:r w:rsidR="001D2C48" w:rsidRPr="004A1236">
        <w:rPr>
          <w:rFonts w:asciiTheme="minorHAnsi" w:hAnsiTheme="minorHAnsi"/>
        </w:rPr>
        <w:t>年</w:t>
      </w:r>
      <w:r w:rsidR="00175F78" w:rsidRPr="004A1236">
        <w:rPr>
          <w:rFonts w:asciiTheme="minorHAnsi" w:hAnsiTheme="minorHAnsi"/>
        </w:rPr>
        <w:t>Times</w:t>
      </w:r>
      <w:r w:rsidR="00175F78" w:rsidRPr="004A1236">
        <w:rPr>
          <w:rFonts w:asciiTheme="minorHAnsi" w:hAnsiTheme="minorHAnsi"/>
        </w:rPr>
        <w:t>高等教育</w:t>
      </w:r>
      <w:r w:rsidR="004A1236" w:rsidRPr="004A1236">
        <w:rPr>
          <w:rFonts w:asciiTheme="minorHAnsi" w:hAnsiTheme="minorHAnsi"/>
        </w:rPr>
        <w:t>世界大学综合排名</w:t>
      </w:r>
      <w:r w:rsidRPr="004A1236">
        <w:rPr>
          <w:rFonts w:asciiTheme="minorHAnsi" w:hAnsiTheme="minorHAnsi"/>
        </w:rPr>
        <w:t>第</w:t>
      </w:r>
      <w:r w:rsidR="002C071C" w:rsidRPr="004A1236">
        <w:rPr>
          <w:rFonts w:asciiTheme="minorHAnsi" w:hAnsiTheme="minorHAnsi" w:hint="eastAsia"/>
        </w:rPr>
        <w:t>18</w:t>
      </w:r>
      <w:r w:rsidR="006B57BE" w:rsidRPr="004A1236">
        <w:rPr>
          <w:rFonts w:asciiTheme="minorHAnsi" w:hAnsiTheme="minorHAnsi" w:hint="eastAsia"/>
        </w:rPr>
        <w:t>；</w:t>
      </w:r>
      <w:r w:rsidR="006B57BE" w:rsidRPr="004A1236">
        <w:rPr>
          <w:rFonts w:asciiTheme="minorHAnsi" w:hAnsiTheme="minorHAnsi" w:hint="eastAsia"/>
        </w:rPr>
        <w:t>2017</w:t>
      </w:r>
      <w:r w:rsidR="00700614" w:rsidRPr="004A1236">
        <w:rPr>
          <w:rFonts w:asciiTheme="minorHAnsi" w:hAnsiTheme="minorHAnsi"/>
        </w:rPr>
        <w:t>上海交通大学</w:t>
      </w:r>
      <w:r w:rsidR="006B57BE" w:rsidRPr="004A1236">
        <w:rPr>
          <w:rFonts w:asciiTheme="minorHAnsi" w:hAnsiTheme="minorHAnsi"/>
        </w:rPr>
        <w:t>世界大学学术排名</w:t>
      </w:r>
      <w:r w:rsidR="006B57BE" w:rsidRPr="004A1236">
        <w:rPr>
          <w:rFonts w:asciiTheme="minorHAnsi" w:hAnsiTheme="minorHAnsi" w:hint="eastAsia"/>
        </w:rPr>
        <w:t>（</w:t>
      </w:r>
      <w:r w:rsidR="006B57BE" w:rsidRPr="004A1236">
        <w:rPr>
          <w:rFonts w:asciiTheme="minorHAnsi" w:hAnsiTheme="minorHAnsi" w:hint="eastAsia"/>
        </w:rPr>
        <w:t>ARWU</w:t>
      </w:r>
      <w:r w:rsidR="00700614" w:rsidRPr="004A1236">
        <w:rPr>
          <w:rFonts w:asciiTheme="minorHAnsi" w:hAnsiTheme="minorHAnsi" w:hint="eastAsia"/>
        </w:rPr>
        <w:t>）</w:t>
      </w:r>
      <w:r w:rsidR="006B57BE" w:rsidRPr="004A1236">
        <w:rPr>
          <w:rFonts w:asciiTheme="minorHAnsi" w:hAnsiTheme="minorHAnsi" w:hint="eastAsia"/>
        </w:rPr>
        <w:t>位居第</w:t>
      </w:r>
      <w:r w:rsidR="006B57BE" w:rsidRPr="004A1236">
        <w:rPr>
          <w:rFonts w:asciiTheme="minorHAnsi" w:hAnsiTheme="minorHAnsi" w:hint="eastAsia"/>
        </w:rPr>
        <w:t>5</w:t>
      </w:r>
      <w:r w:rsidR="008E45AC" w:rsidRPr="004A1236">
        <w:rPr>
          <w:rFonts w:asciiTheme="minorHAnsi" w:hAnsiTheme="minorHAnsi"/>
        </w:rPr>
        <w:t xml:space="preserve"> </w:t>
      </w:r>
    </w:p>
    <w:p w:rsidR="004A1236" w:rsidRPr="004A1236" w:rsidRDefault="00700614" w:rsidP="004A1236">
      <w:pPr>
        <w:pStyle w:val="ab"/>
        <w:widowControl/>
        <w:numPr>
          <w:ilvl w:val="0"/>
          <w:numId w:val="42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1C8EC26" wp14:editId="24185F8C">
            <wp:simplePos x="0" y="0"/>
            <wp:positionH relativeFrom="column">
              <wp:posOffset>3709670</wp:posOffset>
            </wp:positionH>
            <wp:positionV relativeFrom="paragraph">
              <wp:posOffset>56515</wp:posOffset>
            </wp:positionV>
            <wp:extent cx="1621155" cy="2009775"/>
            <wp:effectExtent l="0" t="0" r="0" b="9525"/>
            <wp:wrapSquare wrapText="bothSides"/>
            <wp:docPr id="3" name="图片 3" descr="E:\UC Berkeley\UCBerkeleyCampanileSatherGate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UC Berkeley\UCBerkeleyCampanileSatherGate smal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3CF0" w:rsidRPr="004A1236">
        <w:rPr>
          <w:rFonts w:asciiTheme="minorHAnsi" w:hAnsiTheme="minorHAnsi" w:cs="Arial" w:hint="eastAsia"/>
          <w:color w:val="333333"/>
          <w:kern w:val="0"/>
          <w:szCs w:val="21"/>
        </w:rPr>
        <w:t>工程学院排名全美第</w:t>
      </w:r>
      <w:r w:rsidR="000E3CF0" w:rsidRPr="004A1236">
        <w:rPr>
          <w:rFonts w:asciiTheme="minorHAnsi" w:hAnsiTheme="minorHAnsi" w:cs="Arial" w:hint="eastAsia"/>
          <w:color w:val="333333"/>
          <w:kern w:val="0"/>
          <w:szCs w:val="21"/>
        </w:rPr>
        <w:t>3</w:t>
      </w:r>
      <w:r w:rsidR="000E3CF0" w:rsidRPr="004A1236">
        <w:rPr>
          <w:rFonts w:asciiTheme="minorHAnsi" w:hAnsiTheme="minorHAnsi" w:cs="Arial" w:hint="eastAsia"/>
          <w:color w:val="333333"/>
          <w:kern w:val="0"/>
          <w:szCs w:val="21"/>
        </w:rPr>
        <w:t>，商学院排名全美第</w:t>
      </w:r>
      <w:r w:rsidR="000E3CF0" w:rsidRPr="004A1236">
        <w:rPr>
          <w:rFonts w:asciiTheme="minorHAnsi" w:hAnsiTheme="minorHAnsi" w:cs="Arial" w:hint="eastAsia"/>
          <w:color w:val="333333"/>
          <w:kern w:val="0"/>
          <w:szCs w:val="21"/>
        </w:rPr>
        <w:t>7</w:t>
      </w:r>
      <w:r w:rsidR="000E3CF0" w:rsidRPr="004A1236">
        <w:rPr>
          <w:rFonts w:asciiTheme="minorHAnsi" w:hAnsiTheme="minorHAnsi" w:cs="Arial" w:hint="eastAsia"/>
          <w:color w:val="333333"/>
          <w:kern w:val="0"/>
          <w:szCs w:val="21"/>
        </w:rPr>
        <w:t>，法学院排名全美第</w:t>
      </w:r>
      <w:r w:rsidR="000E3CF0" w:rsidRPr="004A1236">
        <w:rPr>
          <w:rFonts w:asciiTheme="minorHAnsi" w:hAnsiTheme="minorHAnsi" w:cs="Arial" w:hint="eastAsia"/>
          <w:color w:val="333333"/>
          <w:kern w:val="0"/>
          <w:szCs w:val="21"/>
        </w:rPr>
        <w:t>12</w:t>
      </w:r>
      <w:r w:rsidR="000E3CF0" w:rsidRPr="004A1236">
        <w:rPr>
          <w:rFonts w:asciiTheme="minorHAnsi" w:hAnsiTheme="minorHAnsi" w:cs="Arial" w:hint="eastAsia"/>
          <w:color w:val="333333"/>
          <w:kern w:val="0"/>
          <w:szCs w:val="21"/>
        </w:rPr>
        <w:t>，教育学院排名全美第</w:t>
      </w:r>
      <w:r w:rsidR="000E3CF0" w:rsidRPr="004A1236">
        <w:rPr>
          <w:rFonts w:asciiTheme="minorHAnsi" w:hAnsiTheme="minorHAnsi" w:cs="Arial" w:hint="eastAsia"/>
          <w:color w:val="333333"/>
          <w:kern w:val="0"/>
          <w:szCs w:val="21"/>
        </w:rPr>
        <w:t>18</w:t>
      </w:r>
      <w:r w:rsidR="004A1236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4A1236" w:rsidRPr="004A1236" w:rsidRDefault="000E3CF0" w:rsidP="004A1236">
      <w:pPr>
        <w:pStyle w:val="ab"/>
        <w:widowControl/>
        <w:numPr>
          <w:ilvl w:val="0"/>
          <w:numId w:val="42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排名位居全美第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的专业包括</w:t>
      </w:r>
      <w:r w:rsidR="00EF5FBF">
        <w:rPr>
          <w:rFonts w:asciiTheme="minorHAnsi" w:hAnsiTheme="minorHAnsi" w:cs="Arial" w:hint="eastAsia"/>
          <w:color w:val="333333"/>
          <w:kern w:val="0"/>
          <w:szCs w:val="21"/>
        </w:rPr>
        <w:t>：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土木工程、环境工程、生态学、分子生物学、化学、计算机科学、</w:t>
      </w:r>
      <w:r w:rsidR="00B83528" w:rsidRPr="004A1236">
        <w:rPr>
          <w:rFonts w:asciiTheme="minorHAnsi" w:hAnsiTheme="minorHAnsi" w:cs="Arial" w:hint="eastAsia"/>
          <w:color w:val="333333"/>
          <w:kern w:val="0"/>
          <w:szCs w:val="21"/>
        </w:rPr>
        <w:t>经济学、心理学、社会学、知识产权法、英语等</w:t>
      </w:r>
      <w:r w:rsidR="004A1236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AF1C4B" w:rsidRPr="004A1236" w:rsidRDefault="00166503" w:rsidP="004A1236">
      <w:pPr>
        <w:pStyle w:val="ab"/>
        <w:widowControl/>
        <w:numPr>
          <w:ilvl w:val="0"/>
          <w:numId w:val="42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Calibri"/>
          <w:szCs w:val="21"/>
        </w:rPr>
        <w:t>历届</w:t>
      </w:r>
      <w:r w:rsidR="005F1A7B" w:rsidRPr="004A1236">
        <w:rPr>
          <w:rFonts w:asciiTheme="minorHAnsi" w:hAnsiTheme="minorHAnsi" w:cs="Calibri"/>
          <w:szCs w:val="21"/>
        </w:rPr>
        <w:t>校友中</w:t>
      </w:r>
      <w:r w:rsidRPr="004A1236">
        <w:rPr>
          <w:rFonts w:asciiTheme="minorHAnsi" w:hAnsiTheme="minorHAnsi" w:cs="Calibri"/>
          <w:szCs w:val="21"/>
        </w:rPr>
        <w:t>共</w:t>
      </w:r>
      <w:r w:rsidR="005F1A7B" w:rsidRPr="004A1236">
        <w:rPr>
          <w:rFonts w:asciiTheme="minorHAnsi" w:hAnsiTheme="minorHAnsi" w:cs="Calibri"/>
          <w:szCs w:val="21"/>
        </w:rPr>
        <w:t>有</w:t>
      </w:r>
      <w:r w:rsidR="005F1A7B" w:rsidRPr="004A1236">
        <w:rPr>
          <w:rFonts w:asciiTheme="minorHAnsi" w:hAnsiTheme="minorHAnsi" w:cs="Calibri" w:hint="eastAsia"/>
          <w:szCs w:val="21"/>
        </w:rPr>
        <w:t>30</w:t>
      </w:r>
      <w:r w:rsidR="004A1236">
        <w:rPr>
          <w:rFonts w:asciiTheme="minorHAnsi" w:hAnsiTheme="minorHAnsi" w:cs="Calibri" w:hint="eastAsia"/>
          <w:szCs w:val="21"/>
        </w:rPr>
        <w:t>位诺贝尔奖得主，此外</w:t>
      </w:r>
      <w:r w:rsidRPr="004A1236">
        <w:rPr>
          <w:rFonts w:asciiTheme="minorHAnsi" w:hAnsiTheme="minorHAnsi" w:cs="Calibri" w:hint="eastAsia"/>
          <w:szCs w:val="21"/>
        </w:rPr>
        <w:t>还</w:t>
      </w:r>
      <w:r w:rsidR="005F1A7B" w:rsidRPr="004A1236">
        <w:rPr>
          <w:rFonts w:asciiTheme="minorHAnsi" w:hAnsiTheme="minorHAnsi" w:cs="Calibri" w:hint="eastAsia"/>
          <w:szCs w:val="21"/>
        </w:rPr>
        <w:t>有</w:t>
      </w:r>
      <w:r w:rsidR="005F1A7B" w:rsidRPr="004A1236">
        <w:rPr>
          <w:rFonts w:asciiTheme="minorHAnsi" w:hAnsiTheme="minorHAnsi" w:cs="Calibri" w:hint="eastAsia"/>
          <w:szCs w:val="21"/>
        </w:rPr>
        <w:t>22</w:t>
      </w:r>
      <w:r w:rsidR="005F1A7B" w:rsidRPr="004A1236">
        <w:rPr>
          <w:rFonts w:asciiTheme="minorHAnsi" w:hAnsiTheme="minorHAnsi" w:cs="Calibri" w:hint="eastAsia"/>
          <w:szCs w:val="21"/>
        </w:rPr>
        <w:t>位诺贝尔奖得主曾经或正在学校任教。</w:t>
      </w:r>
    </w:p>
    <w:p w:rsidR="006E1EFF" w:rsidRDefault="006E1EFF" w:rsidP="002D6C07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B03EC6" w:rsidRPr="006E1EFF" w:rsidRDefault="00B03EC6" w:rsidP="006E1EFF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/>
          <w:b/>
          <w:szCs w:val="21"/>
        </w:rPr>
        <w:t>访学</w:t>
      </w:r>
      <w:r w:rsidRPr="006E1EFF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B03EC6" w:rsidRPr="00B03EC6" w:rsidRDefault="00B03EC6" w:rsidP="00B03EC6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/>
          <w:b/>
          <w:szCs w:val="21"/>
        </w:rPr>
        <w:t>项目</w:t>
      </w:r>
      <w:r w:rsidRPr="00625D47">
        <w:rPr>
          <w:rFonts w:asciiTheme="minorHAnsi" w:hAnsiTheme="minorHAnsi" w:cs="Calibri" w:hint="eastAsia"/>
          <w:b/>
          <w:szCs w:val="21"/>
        </w:rPr>
        <w:t>概览</w:t>
      </w:r>
      <w:r w:rsidRPr="00DD01E8">
        <w:rPr>
          <w:rFonts w:asciiTheme="minorHAnsi" w:hAnsiTheme="minorHAnsi" w:cs="Calibri"/>
          <w:szCs w:val="21"/>
        </w:rPr>
        <w:t>】</w:t>
      </w:r>
    </w:p>
    <w:p w:rsidR="00B03EC6" w:rsidRDefault="00B03EC6" w:rsidP="00B03EC6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本</w:t>
      </w:r>
      <w:r w:rsidRPr="00333F13">
        <w:rPr>
          <w:rFonts w:asciiTheme="minorHAnsi" w:eastAsiaTheme="majorEastAsia" w:hAnsiTheme="minorHAnsi" w:cstheme="minorHAnsi" w:hint="eastAsia"/>
          <w:szCs w:val="21"/>
        </w:rPr>
        <w:t>课程</w:t>
      </w:r>
      <w:r w:rsidRPr="003650CD">
        <w:rPr>
          <w:rFonts w:asciiTheme="minorHAnsi" w:hAnsiTheme="minorHAnsi" w:cs="Calibri" w:hint="eastAsia"/>
          <w:szCs w:val="21"/>
        </w:rPr>
        <w:t>由</w:t>
      </w:r>
      <w:r w:rsidRPr="003650CD">
        <w:rPr>
          <w:rFonts w:asciiTheme="minorHAnsi" w:hAnsiTheme="minorHAnsi" w:cs="Calibri"/>
          <w:szCs w:val="21"/>
        </w:rPr>
        <w:t>全美排名第七的</w:t>
      </w:r>
      <w:r w:rsidRPr="003650CD">
        <w:rPr>
          <w:rFonts w:asciiTheme="minorHAnsi" w:eastAsiaTheme="majorEastAsia" w:hAnsiTheme="minorHAnsi" w:cstheme="minorHAnsi"/>
          <w:szCs w:val="21"/>
        </w:rPr>
        <w:t>加州大学伯克利分校哈</w:t>
      </w:r>
      <w:r w:rsidRPr="00333F13">
        <w:rPr>
          <w:rFonts w:asciiTheme="minorHAnsi" w:eastAsiaTheme="majorEastAsia" w:hAnsiTheme="minorHAnsi" w:cstheme="minorHAnsi"/>
          <w:szCs w:val="21"/>
        </w:rPr>
        <w:t>斯商学院</w:t>
      </w:r>
      <w:r w:rsidRPr="00B03EC6">
        <w:rPr>
          <w:rFonts w:asciiTheme="minorHAnsi" w:eastAsiaTheme="majorEastAsia" w:hAnsiTheme="minorHAnsi" w:cstheme="minorHAnsi" w:hint="eastAsia"/>
          <w:szCs w:val="21"/>
        </w:rPr>
        <w:t>深度参与设计</w:t>
      </w:r>
      <w:r>
        <w:rPr>
          <w:rFonts w:asciiTheme="minorHAnsi" w:eastAsiaTheme="majorEastAsia" w:hAnsiTheme="minorHAnsi" w:cstheme="minorHAnsi" w:hint="eastAsia"/>
          <w:szCs w:val="21"/>
        </w:rPr>
        <w:t>，哈斯商学院</w:t>
      </w:r>
      <w:r w:rsidRPr="00B03EC6">
        <w:rPr>
          <w:rFonts w:asciiTheme="minorHAnsi" w:eastAsiaTheme="majorEastAsia" w:hAnsiTheme="minorHAnsi" w:cstheme="minorHAnsi" w:hint="eastAsia"/>
          <w:szCs w:val="21"/>
        </w:rPr>
        <w:t>毕</w:t>
      </w:r>
    </w:p>
    <w:p w:rsidR="00B03EC6" w:rsidRDefault="00B03EC6" w:rsidP="00B03EC6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B03EC6">
        <w:rPr>
          <w:rFonts w:asciiTheme="minorHAnsi" w:eastAsiaTheme="majorEastAsia" w:hAnsiTheme="minorHAnsi" w:cstheme="minorHAnsi" w:hint="eastAsia"/>
          <w:szCs w:val="21"/>
        </w:rPr>
        <w:t>业生的投资回报率名列全美首位</w:t>
      </w:r>
      <w:r>
        <w:rPr>
          <w:rFonts w:asciiTheme="minorHAnsi" w:eastAsiaTheme="majorEastAsia" w:hAnsiTheme="minorHAnsi" w:cstheme="minorHAnsi" w:hint="eastAsia"/>
          <w:szCs w:val="21"/>
        </w:rPr>
        <w:t>，其</w:t>
      </w:r>
      <w:r w:rsidRPr="00B03EC6">
        <w:rPr>
          <w:rFonts w:asciiTheme="minorHAnsi" w:eastAsiaTheme="majorEastAsia" w:hAnsiTheme="minorHAnsi" w:cstheme="minorHAnsi" w:hint="eastAsia"/>
          <w:szCs w:val="21"/>
        </w:rPr>
        <w:t>本科商科项目在全美排名第二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B03EC6" w:rsidRDefault="00744AED" w:rsidP="00B03EC6">
      <w:pPr>
        <w:spacing w:line="360" w:lineRule="auto"/>
        <w:ind w:firstLineChars="202" w:firstLine="424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730BCD" wp14:editId="3A989309">
            <wp:simplePos x="0" y="0"/>
            <wp:positionH relativeFrom="column">
              <wp:posOffset>-104775</wp:posOffset>
            </wp:positionH>
            <wp:positionV relativeFrom="paragraph">
              <wp:posOffset>1278255</wp:posOffset>
            </wp:positionV>
            <wp:extent cx="5429250" cy="2285365"/>
            <wp:effectExtent l="0" t="0" r="0" b="63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3EC6">
        <w:rPr>
          <w:rFonts w:asciiTheme="minorHAnsi" w:eastAsiaTheme="majorEastAsia" w:hAnsiTheme="minorHAnsi" w:cstheme="minorHAnsi" w:hint="eastAsia"/>
          <w:szCs w:val="21"/>
        </w:rPr>
        <w:t>课程将</w:t>
      </w:r>
      <w:r w:rsidR="00B03EC6" w:rsidRPr="00931BC6">
        <w:rPr>
          <w:rFonts w:asciiTheme="minorHAnsi" w:eastAsiaTheme="majorEastAsia" w:hAnsiTheme="minorHAnsi" w:cstheme="minorHAnsi" w:hint="eastAsia"/>
          <w:szCs w:val="21"/>
        </w:rPr>
        <w:t>充分利用</w:t>
      </w:r>
      <w:r w:rsidR="00B03EC6">
        <w:rPr>
          <w:rFonts w:asciiTheme="minorHAnsi" w:eastAsiaTheme="majorEastAsia" w:hAnsiTheme="minorHAnsi" w:cstheme="minorHAnsi" w:hint="eastAsia"/>
          <w:szCs w:val="21"/>
        </w:rPr>
        <w:t>哈斯商学院顶级的师资、课程与网络资源，以及旧金山湾区及硅谷的创新商业生态体系，为学生提供独特的学习体验。商科或非商科背景的学生都可以参加，学生们将与加州大学伯克利分校的在读学生、以及来自世界各地的优秀学生一起学习，共同提升创业技巧，并拓展人脉资源，助力未来的创业之路。</w:t>
      </w:r>
    </w:p>
    <w:p w:rsidR="00B03EC6" w:rsidRPr="00E832D2" w:rsidRDefault="00B03EC6" w:rsidP="00744AED">
      <w:pPr>
        <w:spacing w:line="360" w:lineRule="auto"/>
        <w:ind w:firstLineChars="200" w:firstLine="420"/>
        <w:rPr>
          <w:rFonts w:asciiTheme="minorHAnsi" w:hAnsiTheme="minorHAnsi" w:cs="Calibri"/>
          <w:sz w:val="22"/>
          <w:szCs w:val="22"/>
        </w:rPr>
      </w:pPr>
      <w:r>
        <w:rPr>
          <w:rFonts w:asciiTheme="minorHAnsi" w:eastAsiaTheme="majorEastAsia" w:hAnsiTheme="minorHAnsi" w:cstheme="minorHAnsi"/>
          <w:szCs w:val="21"/>
        </w:rPr>
        <w:br/>
      </w: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 w:rsidRPr="00625D47">
        <w:rPr>
          <w:rFonts w:asciiTheme="minorHAnsi" w:hAnsiTheme="minorHAnsi" w:cs="Calibri"/>
          <w:b/>
          <w:szCs w:val="21"/>
        </w:rPr>
        <w:t>日期</w:t>
      </w:r>
      <w:r w:rsidRPr="00DD01E8">
        <w:rPr>
          <w:rFonts w:asciiTheme="minorHAnsi" w:hAnsiTheme="minorHAnsi" w:cs="Calibri"/>
          <w:szCs w:val="21"/>
        </w:rPr>
        <w:t>】</w:t>
      </w:r>
    </w:p>
    <w:p w:rsidR="009A609F" w:rsidRPr="00B03EC6" w:rsidRDefault="005B6F96" w:rsidP="00B03EC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B03EC6">
        <w:rPr>
          <w:rFonts w:asciiTheme="minorHAnsi" w:eastAsiaTheme="majorEastAsia" w:hAnsiTheme="minorHAnsi" w:cstheme="minorHAnsi" w:hint="eastAsia"/>
          <w:szCs w:val="21"/>
        </w:rPr>
        <w:t>201</w:t>
      </w:r>
      <w:r w:rsidR="002C1448" w:rsidRPr="00B03EC6">
        <w:rPr>
          <w:rFonts w:asciiTheme="minorHAnsi" w:eastAsiaTheme="majorEastAsia" w:hAnsiTheme="minorHAnsi" w:cstheme="minorHAnsi" w:hint="eastAsia"/>
          <w:szCs w:val="21"/>
        </w:rPr>
        <w:t>9</w:t>
      </w:r>
      <w:r w:rsidRPr="00B03EC6">
        <w:rPr>
          <w:rFonts w:asciiTheme="minorHAnsi" w:eastAsiaTheme="majorEastAsia" w:hAnsiTheme="minorHAnsi" w:cstheme="minorHAnsi" w:hint="eastAsia"/>
          <w:szCs w:val="21"/>
        </w:rPr>
        <w:t>年</w:t>
      </w:r>
      <w:r w:rsidR="002C1448" w:rsidRPr="00B03EC6">
        <w:rPr>
          <w:rFonts w:asciiTheme="minorHAnsi" w:eastAsiaTheme="majorEastAsia" w:hAnsiTheme="minorHAnsi" w:cstheme="minorHAnsi" w:hint="eastAsia"/>
          <w:szCs w:val="21"/>
        </w:rPr>
        <w:t>1</w:t>
      </w:r>
      <w:r w:rsidR="00645002" w:rsidRPr="00B03EC6">
        <w:rPr>
          <w:rFonts w:asciiTheme="minorHAnsi" w:eastAsiaTheme="majorEastAsia" w:hAnsiTheme="minorHAnsi" w:cstheme="minorHAnsi" w:hint="eastAsia"/>
          <w:szCs w:val="21"/>
        </w:rPr>
        <w:t>月</w:t>
      </w:r>
      <w:r w:rsidR="002C1448" w:rsidRPr="00B03EC6">
        <w:rPr>
          <w:rFonts w:asciiTheme="minorHAnsi" w:eastAsiaTheme="majorEastAsia" w:hAnsiTheme="minorHAnsi" w:cstheme="minorHAnsi" w:hint="eastAsia"/>
          <w:szCs w:val="21"/>
        </w:rPr>
        <w:t>18</w:t>
      </w:r>
      <w:r w:rsidR="00645002" w:rsidRPr="00B03EC6">
        <w:rPr>
          <w:rFonts w:asciiTheme="minorHAnsi" w:eastAsiaTheme="majorEastAsia" w:hAnsiTheme="minorHAnsi" w:cstheme="minorHAnsi" w:hint="eastAsia"/>
          <w:szCs w:val="21"/>
        </w:rPr>
        <w:t>日</w:t>
      </w:r>
      <w:r w:rsidR="00645002" w:rsidRPr="00B03EC6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645002" w:rsidRPr="00B03EC6">
        <w:rPr>
          <w:rFonts w:asciiTheme="minorHAnsi" w:eastAsiaTheme="majorEastAsia" w:hAnsiTheme="minorHAnsi" w:cstheme="minorHAnsi"/>
          <w:szCs w:val="21"/>
        </w:rPr>
        <w:t>–</w:t>
      </w:r>
      <w:r w:rsidR="00645002" w:rsidRPr="00B03EC6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2C1448" w:rsidRPr="00B03EC6">
        <w:rPr>
          <w:rFonts w:asciiTheme="minorHAnsi" w:eastAsiaTheme="majorEastAsia" w:hAnsiTheme="minorHAnsi" w:cstheme="minorHAnsi" w:hint="eastAsia"/>
          <w:szCs w:val="21"/>
        </w:rPr>
        <w:t>5</w:t>
      </w:r>
      <w:r w:rsidR="00645002" w:rsidRPr="00B03EC6">
        <w:rPr>
          <w:rFonts w:asciiTheme="minorHAnsi" w:eastAsiaTheme="majorEastAsia" w:hAnsiTheme="minorHAnsi" w:cstheme="minorHAnsi" w:hint="eastAsia"/>
          <w:szCs w:val="21"/>
        </w:rPr>
        <w:t>月</w:t>
      </w:r>
      <w:r w:rsidR="002C1448" w:rsidRPr="00B03EC6">
        <w:rPr>
          <w:rFonts w:asciiTheme="minorHAnsi" w:eastAsiaTheme="majorEastAsia" w:hAnsiTheme="minorHAnsi" w:cstheme="minorHAnsi" w:hint="eastAsia"/>
          <w:szCs w:val="21"/>
        </w:rPr>
        <w:t>17</w:t>
      </w:r>
      <w:r w:rsidR="00645002" w:rsidRPr="00B03EC6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B03EC6" w:rsidRDefault="00B03EC6" w:rsidP="00B03EC6">
      <w:pPr>
        <w:rPr>
          <w:rFonts w:asciiTheme="minorHAnsi" w:hAnsiTheme="minorHAnsi" w:cs="Calibri"/>
          <w:szCs w:val="21"/>
        </w:rPr>
      </w:pPr>
    </w:p>
    <w:p w:rsidR="00B03EC6" w:rsidRPr="002F17AE" w:rsidRDefault="00B03EC6" w:rsidP="002F17AE">
      <w:pPr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课程内容</w:t>
      </w:r>
      <w:r w:rsidRPr="00DD01E8">
        <w:rPr>
          <w:rFonts w:asciiTheme="minorHAnsi" w:hAnsiTheme="minorHAnsi" w:cs="Calibri"/>
          <w:szCs w:val="21"/>
        </w:rPr>
        <w:t>】</w:t>
      </w:r>
    </w:p>
    <w:p w:rsidR="00CE02A5" w:rsidRDefault="002F17AE" w:rsidP="00CE02A5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参加本项目的学生，在一学期中需</w:t>
      </w:r>
      <w:r w:rsidR="008B777A">
        <w:rPr>
          <w:rFonts w:asciiTheme="minorHAnsi" w:eastAsiaTheme="majorEastAsia" w:hAnsiTheme="minorHAnsi" w:cstheme="minorHAnsi" w:hint="eastAsia"/>
          <w:szCs w:val="21"/>
        </w:rPr>
        <w:t>修读</w:t>
      </w:r>
      <w:r w:rsidR="00931BC6">
        <w:rPr>
          <w:rFonts w:asciiTheme="minorHAnsi" w:eastAsiaTheme="majorEastAsia" w:hAnsiTheme="minorHAnsi" w:cstheme="minorHAnsi" w:hint="eastAsia"/>
          <w:szCs w:val="21"/>
        </w:rPr>
        <w:t>9</w:t>
      </w:r>
      <w:r w:rsidR="00931BC6">
        <w:rPr>
          <w:rFonts w:asciiTheme="minorHAnsi" w:eastAsiaTheme="majorEastAsia" w:hAnsiTheme="minorHAnsi" w:cstheme="minorHAnsi" w:hint="eastAsia"/>
          <w:szCs w:val="21"/>
        </w:rPr>
        <w:t>至</w:t>
      </w:r>
      <w:r w:rsidR="00931BC6">
        <w:rPr>
          <w:rFonts w:asciiTheme="minorHAnsi" w:eastAsiaTheme="majorEastAsia" w:hAnsiTheme="minorHAnsi" w:cstheme="minorHAnsi" w:hint="eastAsia"/>
          <w:szCs w:val="21"/>
        </w:rPr>
        <w:t>11</w:t>
      </w:r>
      <w:r w:rsidR="00931BC6">
        <w:rPr>
          <w:rFonts w:asciiTheme="minorHAnsi" w:eastAsiaTheme="majorEastAsia" w:hAnsiTheme="minorHAnsi" w:cstheme="minorHAnsi" w:hint="eastAsia"/>
          <w:szCs w:val="21"/>
        </w:rPr>
        <w:t>学分的哈斯商学院课程，以及</w:t>
      </w:r>
      <w:r w:rsidR="00931BC6">
        <w:rPr>
          <w:rFonts w:asciiTheme="minorHAnsi" w:eastAsiaTheme="majorEastAsia" w:hAnsiTheme="minorHAnsi" w:cstheme="minorHAnsi" w:hint="eastAsia"/>
          <w:szCs w:val="21"/>
        </w:rPr>
        <w:t>3</w:t>
      </w:r>
      <w:r w:rsidR="00931BC6">
        <w:rPr>
          <w:rFonts w:asciiTheme="minorHAnsi" w:eastAsiaTheme="majorEastAsia" w:hAnsiTheme="minorHAnsi" w:cstheme="minorHAnsi" w:hint="eastAsia"/>
          <w:szCs w:val="21"/>
        </w:rPr>
        <w:t>学分</w:t>
      </w:r>
    </w:p>
    <w:p w:rsidR="00E847BA" w:rsidRDefault="00931BC6" w:rsidP="00CE02A5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的其它</w:t>
      </w:r>
      <w:r>
        <w:rPr>
          <w:rFonts w:asciiTheme="minorHAnsi" w:eastAsiaTheme="majorEastAsia" w:hAnsiTheme="minorHAnsi" w:cstheme="minorHAnsi"/>
          <w:szCs w:val="21"/>
        </w:rPr>
        <w:t>加州大学伯克利分校课程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E847BA">
        <w:rPr>
          <w:rFonts w:asciiTheme="minorHAnsi" w:eastAsiaTheme="majorEastAsia" w:hAnsiTheme="minorHAnsi" w:cstheme="minorHAnsi"/>
          <w:szCs w:val="21"/>
        </w:rPr>
        <w:br/>
      </w:r>
      <w:r w:rsidR="00E847BA">
        <w:rPr>
          <w:rFonts w:asciiTheme="minorHAnsi" w:eastAsiaTheme="majorEastAsia" w:hAnsiTheme="minorHAnsi" w:cstheme="minorHAnsi" w:hint="eastAsia"/>
          <w:szCs w:val="21"/>
        </w:rPr>
        <w:t xml:space="preserve">1. </w:t>
      </w:r>
      <w:r w:rsidR="00E847BA" w:rsidRPr="00E847BA">
        <w:rPr>
          <w:rFonts w:asciiTheme="minorHAnsi" w:eastAsiaTheme="majorEastAsia" w:hAnsiTheme="minorHAnsi" w:cstheme="minorHAnsi" w:hint="eastAsia"/>
          <w:szCs w:val="21"/>
          <w:u w:val="single"/>
        </w:rPr>
        <w:t>哈斯商学院课程</w:t>
      </w:r>
    </w:p>
    <w:p w:rsidR="004C5D00" w:rsidRDefault="00A57B86" w:rsidP="00E847BA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2019</w:t>
      </w:r>
      <w:r w:rsidR="00E847BA">
        <w:rPr>
          <w:rFonts w:asciiTheme="minorHAnsi" w:eastAsiaTheme="majorEastAsia" w:hAnsiTheme="minorHAnsi" w:cstheme="minorHAnsi" w:hint="eastAsia"/>
          <w:szCs w:val="21"/>
        </w:rPr>
        <w:t>春季</w:t>
      </w:r>
      <w:r w:rsidR="00931BC6">
        <w:rPr>
          <w:rFonts w:asciiTheme="minorHAnsi" w:eastAsiaTheme="majorEastAsia" w:hAnsiTheme="minorHAnsi" w:cstheme="minorHAnsi"/>
          <w:szCs w:val="21"/>
        </w:rPr>
        <w:t>哈斯</w:t>
      </w:r>
      <w:r w:rsidR="000F4926">
        <w:rPr>
          <w:rFonts w:asciiTheme="minorHAnsi" w:eastAsiaTheme="majorEastAsia" w:hAnsiTheme="minorHAnsi" w:cstheme="minorHAnsi"/>
          <w:szCs w:val="21"/>
        </w:rPr>
        <w:t>商学院</w:t>
      </w:r>
      <w:r w:rsidR="00E847BA">
        <w:rPr>
          <w:rFonts w:asciiTheme="minorHAnsi" w:eastAsiaTheme="majorEastAsia" w:hAnsiTheme="minorHAnsi" w:cstheme="minorHAnsi"/>
          <w:szCs w:val="21"/>
        </w:rPr>
        <w:t>的</w:t>
      </w:r>
      <w:r w:rsidR="0013036D">
        <w:rPr>
          <w:rFonts w:asciiTheme="minorHAnsi" w:eastAsiaTheme="majorEastAsia" w:hAnsiTheme="minorHAnsi" w:cstheme="minorHAnsi"/>
          <w:szCs w:val="21"/>
        </w:rPr>
        <w:t>学期学分</w:t>
      </w:r>
      <w:r>
        <w:rPr>
          <w:rFonts w:asciiTheme="minorHAnsi" w:eastAsiaTheme="majorEastAsia" w:hAnsiTheme="minorHAnsi" w:cstheme="minorHAnsi"/>
          <w:szCs w:val="21"/>
        </w:rPr>
        <w:t>课程包括</w:t>
      </w:r>
      <w:r w:rsidR="002F17AE">
        <w:rPr>
          <w:rFonts w:asciiTheme="minorHAnsi" w:eastAsiaTheme="majorEastAsia" w:hAnsiTheme="minorHAnsi" w:cstheme="minorHAnsi"/>
          <w:szCs w:val="21"/>
        </w:rPr>
        <w:t>三门</w:t>
      </w:r>
      <w:r w:rsidR="002F17AE">
        <w:rPr>
          <w:rFonts w:asciiTheme="minorHAnsi" w:eastAsiaTheme="majorEastAsia" w:hAnsiTheme="minorHAnsi" w:cstheme="minorHAnsi" w:hint="eastAsia"/>
          <w:szCs w:val="21"/>
        </w:rPr>
        <w:t>核心</w:t>
      </w:r>
      <w:r w:rsidR="00931BC6">
        <w:rPr>
          <w:rFonts w:asciiTheme="minorHAnsi" w:eastAsiaTheme="majorEastAsia" w:hAnsiTheme="minorHAnsi" w:cstheme="minorHAnsi"/>
          <w:szCs w:val="21"/>
        </w:rPr>
        <w:t>课</w:t>
      </w:r>
      <w:r>
        <w:rPr>
          <w:rFonts w:asciiTheme="minorHAnsi" w:eastAsiaTheme="majorEastAsia" w:hAnsiTheme="minorHAnsi" w:cstheme="minorHAnsi"/>
          <w:szCs w:val="21"/>
        </w:rPr>
        <w:t>程以及两门选修课程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/>
          <w:szCs w:val="21"/>
        </w:rPr>
        <w:t>其中三门核心课程</w:t>
      </w:r>
      <w:r w:rsidR="002F17AE">
        <w:rPr>
          <w:rFonts w:asciiTheme="minorHAnsi" w:eastAsiaTheme="majorEastAsia" w:hAnsiTheme="minorHAnsi" w:cstheme="minorHAnsi" w:hint="eastAsia"/>
          <w:szCs w:val="21"/>
        </w:rPr>
        <w:t>分别为：</w:t>
      </w:r>
    </w:p>
    <w:p w:rsidR="004C5D00" w:rsidRDefault="00CE02A5" w:rsidP="00E847BA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 w:rsidR="002F17AE">
        <w:rPr>
          <w:rFonts w:asciiTheme="minorHAnsi" w:eastAsiaTheme="majorEastAsia" w:hAnsiTheme="minorHAnsi" w:cstheme="minorHAnsi" w:hint="eastAsia"/>
          <w:szCs w:val="21"/>
        </w:rPr>
        <w:t>“</w:t>
      </w:r>
      <w:r w:rsidR="000F4926">
        <w:rPr>
          <w:rFonts w:asciiTheme="minorHAnsi" w:eastAsiaTheme="majorEastAsia" w:hAnsiTheme="minorHAnsi" w:cstheme="minorHAnsi"/>
          <w:szCs w:val="21"/>
        </w:rPr>
        <w:t>设计思维基础</w:t>
      </w:r>
      <w:r w:rsidR="002F17AE">
        <w:rPr>
          <w:rFonts w:asciiTheme="minorHAnsi" w:eastAsiaTheme="majorEastAsia" w:hAnsiTheme="minorHAnsi" w:cstheme="minorHAnsi" w:hint="eastAsia"/>
          <w:szCs w:val="21"/>
        </w:rPr>
        <w:t>”（</w:t>
      </w:r>
      <w:r w:rsidR="002F17AE" w:rsidRPr="002F17AE">
        <w:rPr>
          <w:rFonts w:asciiTheme="minorHAnsi" w:eastAsiaTheme="majorEastAsia" w:hAnsiTheme="minorHAnsi" w:cstheme="minorHAnsi"/>
          <w:szCs w:val="21"/>
        </w:rPr>
        <w:t>Fundamentals of Design Thinking</w:t>
      </w:r>
      <w:r w:rsidR="002F17AE">
        <w:rPr>
          <w:rFonts w:asciiTheme="minorHAnsi" w:eastAsiaTheme="majorEastAsia" w:hAnsiTheme="minorHAnsi" w:cstheme="minorHAnsi" w:hint="eastAsia"/>
          <w:szCs w:val="21"/>
        </w:rPr>
        <w:t>，</w:t>
      </w:r>
      <w:r w:rsidR="002F17AE">
        <w:rPr>
          <w:rFonts w:asciiTheme="minorHAnsi" w:eastAsiaTheme="majorEastAsia" w:hAnsiTheme="minorHAnsi" w:cstheme="minorHAnsi" w:hint="eastAsia"/>
          <w:szCs w:val="21"/>
        </w:rPr>
        <w:t>1</w:t>
      </w:r>
      <w:r w:rsidR="002F17AE">
        <w:rPr>
          <w:rFonts w:asciiTheme="minorHAnsi" w:eastAsiaTheme="majorEastAsia" w:hAnsiTheme="minorHAnsi" w:cstheme="minorHAnsi" w:hint="eastAsia"/>
          <w:szCs w:val="21"/>
        </w:rPr>
        <w:t>学分）</w:t>
      </w:r>
      <w:r w:rsidR="00A57B86">
        <w:rPr>
          <w:rFonts w:asciiTheme="minorHAnsi" w:eastAsiaTheme="majorEastAsia" w:hAnsiTheme="minorHAnsi" w:cstheme="minorHAnsi" w:hint="eastAsia"/>
          <w:szCs w:val="21"/>
        </w:rPr>
        <w:t>，主要介绍规划与解决问题的工具与原则</w:t>
      </w:r>
      <w:r w:rsidR="00F36D8E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D349F1" w:rsidRDefault="00CE02A5" w:rsidP="00D349F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 w:rsidR="002F17AE">
        <w:rPr>
          <w:rFonts w:asciiTheme="minorHAnsi" w:eastAsiaTheme="majorEastAsia" w:hAnsiTheme="minorHAnsi" w:cstheme="minorHAnsi" w:hint="eastAsia"/>
          <w:szCs w:val="21"/>
        </w:rPr>
        <w:t>“</w:t>
      </w:r>
      <w:r w:rsidR="000F4926">
        <w:rPr>
          <w:rFonts w:asciiTheme="minorHAnsi" w:eastAsiaTheme="majorEastAsia" w:hAnsiTheme="minorHAnsi" w:cstheme="minorHAnsi" w:hint="eastAsia"/>
          <w:szCs w:val="21"/>
        </w:rPr>
        <w:t>新兴技术的创新战略</w:t>
      </w:r>
      <w:r w:rsidR="002F17AE">
        <w:rPr>
          <w:rFonts w:asciiTheme="minorHAnsi" w:eastAsiaTheme="majorEastAsia" w:hAnsiTheme="minorHAnsi" w:cstheme="minorHAnsi" w:hint="eastAsia"/>
          <w:szCs w:val="21"/>
        </w:rPr>
        <w:t>”（</w:t>
      </w:r>
      <w:r w:rsidR="00A57B86" w:rsidRPr="00A57B86">
        <w:rPr>
          <w:rFonts w:asciiTheme="minorHAnsi" w:eastAsiaTheme="majorEastAsia" w:hAnsiTheme="minorHAnsi" w:cstheme="minorHAnsi"/>
          <w:szCs w:val="21"/>
        </w:rPr>
        <w:t>Innovation Strategies for Emerging Technologies</w:t>
      </w:r>
      <w:r w:rsidR="00A57B86">
        <w:rPr>
          <w:rFonts w:asciiTheme="minorHAnsi" w:eastAsiaTheme="majorEastAsia" w:hAnsiTheme="minorHAnsi" w:cstheme="minorHAnsi" w:hint="eastAsia"/>
          <w:szCs w:val="21"/>
        </w:rPr>
        <w:t>，</w:t>
      </w:r>
      <w:r w:rsidR="00A57B86">
        <w:rPr>
          <w:rFonts w:asciiTheme="minorHAnsi" w:eastAsiaTheme="majorEastAsia" w:hAnsiTheme="minorHAnsi" w:cstheme="minorHAnsi" w:hint="eastAsia"/>
          <w:szCs w:val="21"/>
        </w:rPr>
        <w:t>3</w:t>
      </w:r>
      <w:r w:rsidR="00A57B86">
        <w:rPr>
          <w:rFonts w:asciiTheme="minorHAnsi" w:eastAsiaTheme="majorEastAsia" w:hAnsiTheme="minorHAnsi" w:cstheme="minorHAnsi" w:hint="eastAsia"/>
          <w:szCs w:val="21"/>
        </w:rPr>
        <w:t>学分</w:t>
      </w:r>
      <w:r w:rsidR="002F17AE">
        <w:rPr>
          <w:rFonts w:asciiTheme="minorHAnsi" w:eastAsiaTheme="majorEastAsia" w:hAnsiTheme="minorHAnsi" w:cstheme="minorHAnsi" w:hint="eastAsia"/>
          <w:szCs w:val="21"/>
        </w:rPr>
        <w:t>）</w:t>
      </w:r>
      <w:r w:rsidR="00F36D8E">
        <w:rPr>
          <w:rFonts w:asciiTheme="minorHAnsi" w:eastAsiaTheme="majorEastAsia" w:hAnsiTheme="minorHAnsi" w:cstheme="minorHAnsi" w:hint="eastAsia"/>
          <w:szCs w:val="21"/>
        </w:rPr>
        <w:t>，重点关注高科技企业获得成功所需要的两方面关键技能，分别是市场营销与管理技巧，以及技术技能</w:t>
      </w:r>
      <w:r w:rsidR="00E847BA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D349F1" w:rsidRDefault="00CE02A5" w:rsidP="00D349F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 w:rsidR="00A57B86">
        <w:rPr>
          <w:rFonts w:asciiTheme="minorHAnsi" w:eastAsiaTheme="majorEastAsia" w:hAnsiTheme="minorHAnsi" w:cstheme="minorHAnsi" w:hint="eastAsia"/>
          <w:szCs w:val="21"/>
        </w:rPr>
        <w:t>“</w:t>
      </w:r>
      <w:r w:rsidR="000F4926">
        <w:rPr>
          <w:rFonts w:asciiTheme="minorHAnsi" w:eastAsiaTheme="majorEastAsia" w:hAnsiTheme="minorHAnsi" w:cstheme="minorHAnsi" w:hint="eastAsia"/>
          <w:szCs w:val="21"/>
        </w:rPr>
        <w:t>学术与职业成就</w:t>
      </w:r>
      <w:r w:rsidR="00A57B86">
        <w:rPr>
          <w:rFonts w:asciiTheme="minorHAnsi" w:eastAsiaTheme="majorEastAsia" w:hAnsiTheme="minorHAnsi" w:cstheme="minorHAnsi" w:hint="eastAsia"/>
          <w:szCs w:val="21"/>
        </w:rPr>
        <w:t>”（</w:t>
      </w:r>
      <w:r w:rsidR="00A57B86" w:rsidRPr="00A57B86">
        <w:rPr>
          <w:rFonts w:asciiTheme="minorHAnsi" w:eastAsiaTheme="majorEastAsia" w:hAnsiTheme="minorHAnsi" w:cstheme="minorHAnsi"/>
          <w:szCs w:val="21"/>
        </w:rPr>
        <w:t>Academic and Professional Achievement</w:t>
      </w:r>
      <w:r w:rsidR="00A57B86">
        <w:rPr>
          <w:rFonts w:asciiTheme="minorHAnsi" w:eastAsiaTheme="majorEastAsia" w:hAnsiTheme="minorHAnsi" w:cstheme="minorHAnsi" w:hint="eastAsia"/>
          <w:szCs w:val="21"/>
        </w:rPr>
        <w:t>，</w:t>
      </w:r>
      <w:r w:rsidR="00A57B86">
        <w:rPr>
          <w:rFonts w:asciiTheme="minorHAnsi" w:eastAsiaTheme="majorEastAsia" w:hAnsiTheme="minorHAnsi" w:cstheme="minorHAnsi" w:hint="eastAsia"/>
          <w:szCs w:val="21"/>
        </w:rPr>
        <w:t>1</w:t>
      </w:r>
      <w:r w:rsidR="00A57B86">
        <w:rPr>
          <w:rFonts w:asciiTheme="minorHAnsi" w:eastAsiaTheme="majorEastAsia" w:hAnsiTheme="minorHAnsi" w:cstheme="minorHAnsi" w:hint="eastAsia"/>
          <w:szCs w:val="21"/>
        </w:rPr>
        <w:t>学分）</w:t>
      </w:r>
      <w:r w:rsidR="00F36D8E">
        <w:rPr>
          <w:rFonts w:asciiTheme="minorHAnsi" w:eastAsiaTheme="majorEastAsia" w:hAnsiTheme="minorHAnsi" w:cstheme="minorHAnsi" w:hint="eastAsia"/>
          <w:szCs w:val="21"/>
        </w:rPr>
        <w:t>，通过辅导以及系列创新创业公司或机构的实地参访，为学生提供学术以及职业方面的个性化支持，从而将课堂学习与</w:t>
      </w:r>
      <w:r>
        <w:rPr>
          <w:rFonts w:asciiTheme="minorHAnsi" w:eastAsiaTheme="majorEastAsia" w:hAnsiTheme="minorHAnsi" w:cstheme="minorHAnsi" w:hint="eastAsia"/>
          <w:szCs w:val="21"/>
        </w:rPr>
        <w:t>实践</w:t>
      </w:r>
      <w:r w:rsidR="00F36D8E">
        <w:rPr>
          <w:rFonts w:asciiTheme="minorHAnsi" w:eastAsiaTheme="majorEastAsia" w:hAnsiTheme="minorHAnsi" w:cstheme="minorHAnsi" w:hint="eastAsia"/>
          <w:szCs w:val="21"/>
        </w:rPr>
        <w:t>体验紧密结合。</w:t>
      </w:r>
      <w:r w:rsidR="00744AED">
        <w:rPr>
          <w:rFonts w:asciiTheme="minorHAnsi" w:eastAsiaTheme="majorEastAsia" w:hAnsiTheme="minorHAnsi" w:cstheme="minorHAnsi"/>
          <w:szCs w:val="21"/>
        </w:rPr>
        <w:br/>
      </w:r>
    </w:p>
    <w:p w:rsidR="00CE02A5" w:rsidRDefault="00CE02A5" w:rsidP="00A57B86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除三门核心课程外，项目学生还可以从以下课程中选择两门选修课：</w:t>
      </w:r>
    </w:p>
    <w:p w:rsidR="00CE02A5" w:rsidRDefault="00CE02A5" w:rsidP="00CE02A5">
      <w:pPr>
        <w:pStyle w:val="ab"/>
        <w:numPr>
          <w:ilvl w:val="0"/>
          <w:numId w:val="3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高科技营销管理（</w:t>
      </w:r>
      <w:r w:rsidRPr="00CE02A5">
        <w:rPr>
          <w:rFonts w:asciiTheme="minorHAnsi" w:eastAsiaTheme="majorEastAsia" w:hAnsiTheme="minorHAnsi" w:cstheme="minorHAnsi"/>
          <w:szCs w:val="21"/>
        </w:rPr>
        <w:t>High Technology Marketing Management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学分）</w:t>
      </w:r>
    </w:p>
    <w:p w:rsidR="00CE02A5" w:rsidRDefault="00CE02A5" w:rsidP="00CE02A5">
      <w:pPr>
        <w:pStyle w:val="ab"/>
        <w:numPr>
          <w:ilvl w:val="0"/>
          <w:numId w:val="3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创业入门（</w:t>
      </w:r>
      <w:r w:rsidRPr="00CE02A5">
        <w:rPr>
          <w:rFonts w:asciiTheme="minorHAnsi" w:eastAsiaTheme="majorEastAsia" w:hAnsiTheme="minorHAnsi" w:cstheme="minorHAnsi"/>
          <w:szCs w:val="21"/>
        </w:rPr>
        <w:t>Introduction to Entrepreneurship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学分）</w:t>
      </w:r>
    </w:p>
    <w:p w:rsidR="00CE02A5" w:rsidRDefault="00CE02A5" w:rsidP="00CE02A5">
      <w:pPr>
        <w:pStyle w:val="ab"/>
        <w:numPr>
          <w:ilvl w:val="0"/>
          <w:numId w:val="3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决策（</w:t>
      </w:r>
      <w:r w:rsidRPr="00CE02A5">
        <w:rPr>
          <w:rFonts w:asciiTheme="minorHAnsi" w:eastAsiaTheme="majorEastAsia" w:hAnsiTheme="minorHAnsi" w:cstheme="minorHAnsi"/>
          <w:szCs w:val="21"/>
        </w:rPr>
        <w:t>Decision Making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学分）</w:t>
      </w:r>
    </w:p>
    <w:p w:rsidR="007B1BDB" w:rsidRDefault="00CE02A5" w:rsidP="00CE02A5">
      <w:pPr>
        <w:pStyle w:val="ab"/>
        <w:numPr>
          <w:ilvl w:val="0"/>
          <w:numId w:val="3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风险投资与私募股权（</w:t>
      </w:r>
      <w:r w:rsidRPr="00CE02A5">
        <w:rPr>
          <w:rFonts w:asciiTheme="minorHAnsi" w:eastAsiaTheme="majorEastAsia" w:hAnsiTheme="minorHAnsi" w:cstheme="minorHAnsi"/>
          <w:szCs w:val="21"/>
        </w:rPr>
        <w:t>Venture Capital and Private Equity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学分）</w:t>
      </w:r>
    </w:p>
    <w:p w:rsidR="00E847BA" w:rsidRPr="00CE02A5" w:rsidRDefault="00E847BA" w:rsidP="00764FCB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3650CD" w:rsidRPr="00931BC6" w:rsidRDefault="00E847BA" w:rsidP="00444E5F">
      <w:pPr>
        <w:spacing w:line="360" w:lineRule="auto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 xml:space="preserve">2. </w:t>
      </w:r>
      <w:r w:rsidRPr="00E847BA">
        <w:rPr>
          <w:rFonts w:asciiTheme="minorHAnsi" w:eastAsiaTheme="majorEastAsia" w:hAnsiTheme="minorHAnsi" w:cstheme="minorHAnsi" w:hint="eastAsia"/>
          <w:szCs w:val="21"/>
          <w:u w:val="single"/>
        </w:rPr>
        <w:t>其它加州大学伯克利分校课程</w:t>
      </w:r>
    </w:p>
    <w:p w:rsidR="00E847BA" w:rsidRDefault="00E847BA" w:rsidP="00E847BA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 xml:space="preserve">   </w:t>
      </w:r>
      <w:r>
        <w:rPr>
          <w:rFonts w:asciiTheme="minorHAnsi" w:eastAsiaTheme="majorEastAsia" w:hAnsiTheme="minorHAnsi" w:cstheme="minorHAnsi" w:hint="eastAsia"/>
          <w:szCs w:val="21"/>
        </w:rPr>
        <w:t>项目学生还可以选择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学分的其它加州大学伯克利分校课程，具体选课信息可在以下网址查询：</w:t>
      </w:r>
      <w:hyperlink r:id="rId12" w:history="1">
        <w:r w:rsidRPr="000A10B6">
          <w:rPr>
            <w:rStyle w:val="a3"/>
            <w:rFonts w:asciiTheme="minorHAnsi" w:eastAsiaTheme="majorEastAsia" w:hAnsiTheme="minorHAnsi" w:cstheme="minorHAnsi"/>
            <w:szCs w:val="21"/>
          </w:rPr>
          <w:t>http://guide.berkeley.edu/courses/</w:t>
        </w:r>
      </w:hyperlink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744AED" w:rsidRDefault="00744AED" w:rsidP="00744AED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744AED" w:rsidRDefault="00744AED" w:rsidP="00744AED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所有参加项目的学生均可获得</w:t>
      </w:r>
      <w:r>
        <w:rPr>
          <w:rFonts w:asciiTheme="minorHAnsi" w:hAnsiTheme="minorHAnsi" w:cs="Calibri" w:hint="eastAsia"/>
          <w:sz w:val="22"/>
          <w:szCs w:val="22"/>
        </w:rPr>
        <w:t>加州</w:t>
      </w:r>
      <w:r w:rsidRPr="00392DA6">
        <w:rPr>
          <w:rFonts w:asciiTheme="minorHAnsi" w:hAnsiTheme="minorHAnsi" w:cs="Calibri" w:hint="eastAsia"/>
          <w:sz w:val="22"/>
          <w:szCs w:val="22"/>
        </w:rPr>
        <w:t>大学</w:t>
      </w:r>
      <w:r>
        <w:rPr>
          <w:rFonts w:asciiTheme="minorHAnsi" w:hAnsiTheme="minorHAnsi" w:cs="Calibri" w:hint="eastAsia"/>
          <w:sz w:val="22"/>
          <w:szCs w:val="22"/>
        </w:rPr>
        <w:t>伯</w:t>
      </w:r>
      <w:proofErr w:type="gramStart"/>
      <w:r>
        <w:rPr>
          <w:rFonts w:asciiTheme="minorHAnsi" w:hAnsiTheme="minorHAnsi" w:cs="Calibri" w:hint="eastAsia"/>
          <w:sz w:val="22"/>
          <w:szCs w:val="22"/>
        </w:rPr>
        <w:t>克利分校</w:t>
      </w:r>
      <w:r w:rsidRPr="00392DA6">
        <w:rPr>
          <w:rFonts w:asciiTheme="minorHAnsi" w:hAnsiTheme="minorHAnsi" w:cs="Calibri" w:hint="eastAsia"/>
          <w:sz w:val="22"/>
          <w:szCs w:val="22"/>
        </w:rPr>
        <w:t>正式</w:t>
      </w:r>
      <w:proofErr w:type="gramEnd"/>
      <w:r w:rsidRPr="00392DA6">
        <w:rPr>
          <w:rFonts w:asciiTheme="minorHAnsi" w:hAnsiTheme="minorHAnsi" w:cs="Calibri" w:hint="eastAsia"/>
          <w:sz w:val="22"/>
          <w:szCs w:val="22"/>
        </w:rPr>
        <w:t>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744AED" w:rsidRDefault="00744AED" w:rsidP="00E832D2">
      <w:pPr>
        <w:spacing w:line="360" w:lineRule="auto"/>
        <w:rPr>
          <w:rFonts w:asciiTheme="minorHAnsi" w:hAnsiTheme="minorHAnsi" w:cs="Calibri"/>
          <w:szCs w:val="21"/>
        </w:rPr>
      </w:pPr>
    </w:p>
    <w:p w:rsidR="00E832D2" w:rsidRDefault="00E832D2" w:rsidP="00E832D2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lastRenderedPageBreak/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392DA6" w:rsidRDefault="00612585" w:rsidP="00744AED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</w:t>
      </w:r>
      <w:r w:rsidR="005633F8">
        <w:rPr>
          <w:rFonts w:asciiTheme="minorHAnsi" w:eastAsiaTheme="majorEastAsia" w:hAnsiTheme="minorHAnsi" w:cstheme="minorHAnsi" w:hint="eastAsia"/>
          <w:szCs w:val="21"/>
        </w:rPr>
        <w:t>学生</w:t>
      </w:r>
      <w:r w:rsidR="00DC4249" w:rsidRPr="009927BE">
        <w:rPr>
          <w:rFonts w:asciiTheme="minorHAnsi" w:eastAsiaTheme="majorEastAsia" w:hAnsiTheme="minorHAnsi" w:cstheme="minorHAnsi"/>
          <w:szCs w:val="21"/>
        </w:rPr>
        <w:t>由</w:t>
      </w:r>
      <w:r w:rsidR="00DC4249">
        <w:rPr>
          <w:rFonts w:asciiTheme="minorHAnsi" w:hAnsiTheme="minorHAnsi" w:cs="Calibri"/>
          <w:szCs w:val="21"/>
        </w:rPr>
        <w:t>加州大学伯克利</w:t>
      </w:r>
      <w:r w:rsidR="00DC4249">
        <w:rPr>
          <w:rFonts w:asciiTheme="minorHAnsi" w:hAnsiTheme="minorHAnsi" w:cs="Calibri" w:hint="eastAsia"/>
          <w:szCs w:val="21"/>
        </w:rPr>
        <w:t>分校</w:t>
      </w:r>
      <w:r w:rsidR="00DC4249" w:rsidRPr="009927BE">
        <w:rPr>
          <w:rFonts w:asciiTheme="minorHAnsi" w:eastAsiaTheme="majorEastAsia" w:hAnsiTheme="minorHAnsi" w:cstheme="minorHAnsi"/>
          <w:szCs w:val="21"/>
        </w:rPr>
        <w:t>进行统一的学术管理与学术考核</w:t>
      </w:r>
      <w:r w:rsidR="00DC4249">
        <w:rPr>
          <w:rFonts w:asciiTheme="minorHAnsi" w:eastAsiaTheme="majorEastAsia" w:hAnsiTheme="minorHAnsi" w:cstheme="minorHAnsi" w:hint="eastAsia"/>
          <w:szCs w:val="21"/>
        </w:rPr>
        <w:t>，</w:t>
      </w:r>
      <w:r w:rsidR="000423C9">
        <w:rPr>
          <w:rFonts w:asciiTheme="minorHAnsi" w:eastAsiaTheme="majorEastAsia" w:hAnsiTheme="minorHAnsi" w:cstheme="minorHAnsi"/>
          <w:szCs w:val="21"/>
        </w:rPr>
        <w:t>顺利完成课程后</w:t>
      </w:r>
      <w:r w:rsidR="00DC4249">
        <w:rPr>
          <w:rFonts w:asciiTheme="minorHAnsi" w:eastAsiaTheme="majorEastAsia" w:hAnsiTheme="minorHAnsi" w:cstheme="minorHAnsi"/>
          <w:szCs w:val="21"/>
        </w:rPr>
        <w:t>可获得相应的学分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>
        <w:rPr>
          <w:rFonts w:asciiTheme="minorHAnsi" w:eastAsiaTheme="majorEastAsia" w:hAnsiTheme="minorHAnsi" w:cstheme="minorHAnsi"/>
          <w:szCs w:val="21"/>
        </w:rPr>
        <w:t>成绩单与</w:t>
      </w:r>
      <w:r w:rsidR="00E832D2">
        <w:rPr>
          <w:rFonts w:asciiTheme="minorHAnsi" w:eastAsiaTheme="majorEastAsia" w:hAnsiTheme="minorHAnsi" w:cstheme="minorHAnsi" w:hint="eastAsia"/>
          <w:szCs w:val="21"/>
        </w:rPr>
        <w:t>项目</w:t>
      </w:r>
      <w:r>
        <w:rPr>
          <w:rFonts w:asciiTheme="minorHAnsi" w:eastAsiaTheme="majorEastAsia" w:hAnsiTheme="minorHAnsi" w:cstheme="minorHAnsi"/>
          <w:szCs w:val="21"/>
        </w:rPr>
        <w:t>证书</w:t>
      </w:r>
      <w:r w:rsidR="00DC4249" w:rsidRPr="00E414F9">
        <w:rPr>
          <w:rFonts w:asciiTheme="minorHAnsi" w:eastAsiaTheme="majorEastAsia" w:hAnsiTheme="minorHAnsi" w:cstheme="minorHAnsi"/>
          <w:szCs w:val="21"/>
        </w:rPr>
        <w:t>。</w:t>
      </w:r>
    </w:p>
    <w:p w:rsidR="00325EAB" w:rsidRPr="00325EAB" w:rsidRDefault="00325EAB" w:rsidP="009B6EEA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E832D2" w:rsidRPr="005A5968" w:rsidRDefault="00E832D2" w:rsidP="00E832D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84"/>
        <w:gridCol w:w="7138"/>
      </w:tblGrid>
      <w:tr w:rsidR="00E832D2" w:rsidTr="00515A6A">
        <w:tc>
          <w:tcPr>
            <w:tcW w:w="812" w:type="pct"/>
          </w:tcPr>
          <w:p w:rsidR="00E832D2" w:rsidRDefault="00E832D2" w:rsidP="006131F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4188" w:type="pct"/>
          </w:tcPr>
          <w:p w:rsidR="00E832D2" w:rsidRDefault="00E832D2" w:rsidP="00515A6A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21,750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14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.</w:t>
            </w:r>
            <w:r w:rsidR="00515A6A">
              <w:rPr>
                <w:rFonts w:asciiTheme="minorHAnsi" w:eastAsiaTheme="majorEastAsia" w:hAnsiTheme="minorHAnsi" w:cstheme="minorHAnsi" w:hint="eastAsia"/>
                <w:szCs w:val="21"/>
              </w:rPr>
              <w:t>8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E832D2" w:rsidTr="00515A6A">
        <w:tc>
          <w:tcPr>
            <w:tcW w:w="812" w:type="pct"/>
          </w:tcPr>
          <w:p w:rsidR="00E832D2" w:rsidRPr="005A5968" w:rsidRDefault="00E832D2" w:rsidP="006131F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4188" w:type="pct"/>
          </w:tcPr>
          <w:p w:rsidR="00E832D2" w:rsidRDefault="00E832D2" w:rsidP="006131F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国际学生服务费、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医疗保险、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学业支持费用、成绩单、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及项目设计与管理费</w:t>
            </w:r>
          </w:p>
        </w:tc>
      </w:tr>
      <w:tr w:rsidR="00E832D2" w:rsidTr="00515A6A">
        <w:tc>
          <w:tcPr>
            <w:tcW w:w="812" w:type="pct"/>
          </w:tcPr>
          <w:p w:rsidR="00E832D2" w:rsidRDefault="00E832D2" w:rsidP="006131F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4188" w:type="pct"/>
          </w:tcPr>
          <w:p w:rsidR="00E832D2" w:rsidRDefault="00E832D2" w:rsidP="006131F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与餐费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以及其它个人花费</w:t>
            </w:r>
          </w:p>
        </w:tc>
      </w:tr>
    </w:tbl>
    <w:p w:rsidR="002F04E4" w:rsidRPr="0063217A" w:rsidRDefault="002F04E4" w:rsidP="006E1EF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6E1EFF" w:rsidRPr="006E1EFF" w:rsidRDefault="006E1EFF" w:rsidP="006E1EFF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1507E4" w:rsidRPr="001507E4" w:rsidRDefault="001507E4" w:rsidP="001507E4">
      <w:pPr>
        <w:pStyle w:val="ab"/>
        <w:numPr>
          <w:ilvl w:val="0"/>
          <w:numId w:val="39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1507E4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1507E4" w:rsidRPr="004914B7" w:rsidRDefault="001507E4" w:rsidP="001507E4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加州大学伯克利分校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>
        <w:rPr>
          <w:rFonts w:ascii="Calibri" w:hAnsi="Calibri" w:cs="Calibri" w:hint="eastAsia"/>
          <w:szCs w:val="21"/>
        </w:rPr>
        <w:t>2019</w:t>
      </w:r>
      <w:r>
        <w:rPr>
          <w:rFonts w:ascii="Calibri" w:hAnsi="Calibri" w:cs="Calibri" w:hint="eastAsia"/>
          <w:szCs w:val="21"/>
        </w:rPr>
        <w:t>年</w:t>
      </w:r>
      <w:r w:rsidR="00764FCB">
        <w:rPr>
          <w:rFonts w:ascii="Calibri" w:hAnsi="Calibri" w:cs="Calibri" w:hint="eastAsia"/>
          <w:szCs w:val="21"/>
        </w:rPr>
        <w:t>春季哈斯商学院</w:t>
      </w:r>
      <w:r w:rsidR="00117D72">
        <w:rPr>
          <w:rFonts w:ascii="Calibri" w:hAnsi="Calibri" w:cs="Calibri" w:hint="eastAsia"/>
          <w:szCs w:val="21"/>
        </w:rPr>
        <w:t>学期学分</w:t>
      </w:r>
      <w:r>
        <w:rPr>
          <w:rFonts w:ascii="Calibri" w:hAnsi="Calibri" w:cs="Calibri" w:hint="eastAsia"/>
          <w:szCs w:val="21"/>
        </w:rPr>
        <w:t>课程，我校选拔名额为</w:t>
      </w:r>
      <w:r w:rsidR="00F2047E">
        <w:rPr>
          <w:rFonts w:ascii="Calibri" w:hAnsi="Calibri" w:cs="Calibri" w:hint="eastAsia"/>
          <w:color w:val="FF0000"/>
          <w:szCs w:val="21"/>
        </w:rPr>
        <w:t>2</w:t>
      </w:r>
      <w:r>
        <w:rPr>
          <w:rFonts w:ascii="Calibri" w:hAnsi="Calibri" w:cs="Calibri" w:hint="eastAsia"/>
          <w:szCs w:val="21"/>
        </w:rPr>
        <w:t>名。</w:t>
      </w:r>
    </w:p>
    <w:p w:rsidR="001507E4" w:rsidRPr="00764FCB" w:rsidRDefault="001507E4" w:rsidP="00764FCB">
      <w:pPr>
        <w:pStyle w:val="ab"/>
        <w:numPr>
          <w:ilvl w:val="0"/>
          <w:numId w:val="40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764FCB">
        <w:rPr>
          <w:rFonts w:asciiTheme="minorHAnsi" w:eastAsiaTheme="majorEastAsia" w:hAnsiTheme="minorHAnsi" w:cstheme="minorHAnsi"/>
          <w:b/>
          <w:kern w:val="0"/>
          <w:szCs w:val="21"/>
        </w:rPr>
        <w:t>报名截止日期</w:t>
      </w:r>
      <w:r w:rsidRPr="00764FCB">
        <w:rPr>
          <w:rFonts w:asciiTheme="minorHAnsi" w:eastAsiaTheme="majorEastAsia" w:hAnsiTheme="minorHAnsi" w:cstheme="minorHAnsi" w:hint="eastAsia"/>
          <w:b/>
          <w:kern w:val="0"/>
          <w:szCs w:val="21"/>
        </w:rPr>
        <w:t>：</w:t>
      </w:r>
      <w:r w:rsidRPr="00764FCB">
        <w:rPr>
          <w:rFonts w:ascii="Calibri" w:hAnsi="Calibri" w:cs="Calibri" w:hint="eastAsia"/>
          <w:szCs w:val="21"/>
        </w:rPr>
        <w:t>2018</w:t>
      </w:r>
      <w:r w:rsidRPr="00764FCB">
        <w:rPr>
          <w:rFonts w:ascii="Calibri" w:hAnsi="Calibri" w:cs="Calibri"/>
          <w:szCs w:val="21"/>
        </w:rPr>
        <w:t>年</w:t>
      </w:r>
      <w:r w:rsidR="00F2047E">
        <w:rPr>
          <w:rFonts w:ascii="Calibri" w:hAnsi="Calibri" w:cs="Calibri" w:hint="eastAsia"/>
          <w:szCs w:val="21"/>
        </w:rPr>
        <w:t>10</w:t>
      </w:r>
      <w:r w:rsidRPr="00764FCB">
        <w:rPr>
          <w:rFonts w:ascii="Calibri" w:hAnsi="Calibri" w:cs="Calibri"/>
          <w:szCs w:val="21"/>
        </w:rPr>
        <w:t>月</w:t>
      </w:r>
      <w:r w:rsidR="00F2047E">
        <w:rPr>
          <w:rFonts w:ascii="Calibri" w:hAnsi="Calibri" w:cs="Calibri" w:hint="eastAsia"/>
          <w:szCs w:val="21"/>
        </w:rPr>
        <w:t>30</w:t>
      </w:r>
      <w:r w:rsidRPr="00764FCB">
        <w:rPr>
          <w:rFonts w:ascii="Calibri" w:hAnsi="Calibri" w:cs="Calibri"/>
          <w:szCs w:val="21"/>
        </w:rPr>
        <w:t>日</w:t>
      </w:r>
    </w:p>
    <w:p w:rsidR="00764FCB" w:rsidRPr="00764FCB" w:rsidRDefault="00764FCB" w:rsidP="00764FCB">
      <w:pPr>
        <w:pStyle w:val="ab"/>
        <w:numPr>
          <w:ilvl w:val="0"/>
          <w:numId w:val="40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764FCB" w:rsidRDefault="00764FCB" w:rsidP="00515A6A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764FCB" w:rsidRDefault="00764FCB" w:rsidP="00515A6A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年龄：学生开课时需已满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</w:t>
      </w:r>
    </w:p>
    <w:p w:rsidR="00764FCB" w:rsidRPr="006107DC" w:rsidRDefault="00764FCB" w:rsidP="00515A6A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语言要求：英语水平需达到托福</w:t>
      </w:r>
      <w:r>
        <w:rPr>
          <w:rFonts w:asciiTheme="minorHAnsi" w:eastAsiaTheme="majorEastAsia" w:hAnsiTheme="minorHAnsi" w:cstheme="minorHAnsi" w:hint="eastAsia"/>
          <w:szCs w:val="21"/>
        </w:rPr>
        <w:t>90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7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>
        <w:rPr>
          <w:rFonts w:asciiTheme="minorHAnsi" w:eastAsiaTheme="majorEastAsia" w:hAnsiTheme="minorHAnsi" w:cstheme="minorHAnsi" w:hint="eastAsia"/>
          <w:szCs w:val="21"/>
        </w:rPr>
        <w:t>GPA 3.0</w:t>
      </w:r>
    </w:p>
    <w:p w:rsidR="00764FCB" w:rsidRPr="00127C1E" w:rsidRDefault="00764FCB" w:rsidP="00515A6A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764FCB" w:rsidRPr="00764FCB" w:rsidRDefault="00764FCB" w:rsidP="00515A6A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>
        <w:rPr>
          <w:rFonts w:asciiTheme="minorHAnsi" w:eastAsiaTheme="majorEastAsia" w:hAnsiTheme="minorHAnsi" w:cstheme="minorHAnsi" w:hint="eastAsia"/>
          <w:szCs w:val="21"/>
        </w:rPr>
        <w:t>美方</w:t>
      </w:r>
      <w:r w:rsidRPr="00127C1E">
        <w:rPr>
          <w:rFonts w:asciiTheme="minorHAnsi" w:eastAsiaTheme="majorEastAsia" w:hAnsiTheme="minorHAnsi" w:cstheme="minorHAnsi"/>
          <w:szCs w:val="21"/>
        </w:rPr>
        <w:t>大学的学术审核、以及我校院系及国际交流处的派出资格审核。</w:t>
      </w:r>
    </w:p>
    <w:p w:rsidR="00E61308" w:rsidRPr="00764FCB" w:rsidRDefault="00E61308" w:rsidP="00764FCB">
      <w:pPr>
        <w:pStyle w:val="ab"/>
        <w:numPr>
          <w:ilvl w:val="0"/>
          <w:numId w:val="40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764FC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E61308" w:rsidRDefault="004F7C1B" w:rsidP="00515A6A">
      <w:pPr>
        <w:pStyle w:val="ab"/>
        <w:numPr>
          <w:ilvl w:val="1"/>
          <w:numId w:val="4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kern w:val="0"/>
          <w:szCs w:val="21"/>
        </w:rPr>
        <w:t>学生</w:t>
      </w:r>
      <w:r w:rsidR="00E61308" w:rsidRPr="00515A6A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 w:rsidRPr="00515A6A">
        <w:rPr>
          <w:rFonts w:asciiTheme="minorHAnsi" w:eastAsiaTheme="majorEastAsia" w:hAnsiTheme="minorHAnsi" w:cstheme="minorHAnsi"/>
          <w:kern w:val="0"/>
          <w:szCs w:val="21"/>
        </w:rPr>
        <w:t>在</w:t>
      </w:r>
      <w:r w:rsidR="00E61308" w:rsidRPr="00515A6A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E61308" w:rsidRPr="00515A6A" w:rsidRDefault="00736663" w:rsidP="004F7C1B">
      <w:pPr>
        <w:pStyle w:val="ab"/>
        <w:numPr>
          <w:ilvl w:val="1"/>
          <w:numId w:val="4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szCs w:val="21"/>
        </w:rPr>
        <w:t>同时登录项目选拔管理机构</w:t>
      </w:r>
      <w:r w:rsidRPr="00515A6A">
        <w:rPr>
          <w:rFonts w:asciiTheme="minorHAnsi" w:eastAsiaTheme="majorEastAsia" w:hAnsiTheme="minorHAnsi" w:cstheme="minorHAnsi"/>
          <w:szCs w:val="21"/>
        </w:rPr>
        <w:t xml:space="preserve"> -- </w:t>
      </w:r>
      <w:r w:rsidRPr="00515A6A">
        <w:rPr>
          <w:rFonts w:asciiTheme="minorHAnsi" w:eastAsiaTheme="majorEastAsia" w:hAnsiTheme="minorHAnsi" w:cstheme="minorHAnsi"/>
          <w:szCs w:val="21"/>
        </w:rPr>
        <w:t>全美国际教育协会</w:t>
      </w:r>
      <w:r w:rsidR="004F7C1B" w:rsidRPr="00515A6A">
        <w:rPr>
          <w:rFonts w:asciiTheme="minorHAnsi" w:eastAsiaTheme="majorEastAsia" w:hAnsiTheme="minorHAnsi" w:cstheme="minorHAnsi"/>
          <w:szCs w:val="21"/>
        </w:rPr>
        <w:t>网站</w:t>
      </w:r>
      <w:r w:rsidR="004F7C1B" w:rsidRPr="00515A6A">
        <w:rPr>
          <w:rFonts w:asciiTheme="minorHAnsi" w:eastAsiaTheme="majorEastAsia" w:hAnsiTheme="minorHAnsi" w:cstheme="minorHAnsi"/>
          <w:szCs w:val="21"/>
        </w:rPr>
        <w:t>www.usiea.org</w:t>
      </w:r>
      <w:r w:rsidR="004F7C1B" w:rsidRPr="00515A6A">
        <w:rPr>
          <w:rFonts w:asciiTheme="minorHAnsi" w:eastAsiaTheme="majorEastAsia" w:hAnsiTheme="minorHAnsi" w:cstheme="minorHAnsi"/>
          <w:szCs w:val="21"/>
        </w:rPr>
        <w:t>填写《</w:t>
      </w:r>
      <w:r w:rsidR="00EC50AC" w:rsidRPr="00515A6A">
        <w:rPr>
          <w:rFonts w:asciiTheme="minorHAnsi" w:eastAsiaTheme="majorEastAsia" w:hAnsiTheme="minorHAnsi" w:cstheme="minorHAnsi" w:hint="eastAsia"/>
          <w:szCs w:val="21"/>
        </w:rPr>
        <w:t>世界</w:t>
      </w:r>
      <w:r w:rsidR="00770E19" w:rsidRPr="00515A6A">
        <w:rPr>
          <w:rFonts w:asciiTheme="minorHAnsi" w:eastAsiaTheme="majorEastAsia" w:hAnsiTheme="minorHAnsi" w:cstheme="minorHAnsi"/>
          <w:szCs w:val="21"/>
        </w:rPr>
        <w:t>名校访学</w:t>
      </w:r>
      <w:r w:rsidR="00770E19" w:rsidRPr="00515A6A">
        <w:rPr>
          <w:rFonts w:asciiTheme="minorHAnsi" w:eastAsiaTheme="majorEastAsia" w:hAnsiTheme="minorHAnsi" w:cstheme="minorHAnsi"/>
          <w:szCs w:val="21"/>
        </w:rPr>
        <w:t>201</w:t>
      </w:r>
      <w:r w:rsidR="00B92002" w:rsidRPr="00515A6A">
        <w:rPr>
          <w:rFonts w:asciiTheme="minorHAnsi" w:eastAsiaTheme="majorEastAsia" w:hAnsiTheme="minorHAnsi" w:cstheme="minorHAnsi" w:hint="eastAsia"/>
          <w:szCs w:val="21"/>
        </w:rPr>
        <w:t>9</w:t>
      </w:r>
      <w:r w:rsidR="00B92002" w:rsidRPr="00515A6A">
        <w:rPr>
          <w:rFonts w:asciiTheme="minorHAnsi" w:eastAsiaTheme="majorEastAsia" w:hAnsiTheme="minorHAnsi" w:cstheme="minorHAnsi"/>
          <w:szCs w:val="21"/>
        </w:rPr>
        <w:t>-20</w:t>
      </w:r>
      <w:r w:rsidR="00B92002" w:rsidRPr="00515A6A">
        <w:rPr>
          <w:rFonts w:asciiTheme="minorHAnsi" w:eastAsiaTheme="majorEastAsia" w:hAnsiTheme="minorHAnsi" w:cstheme="minorHAnsi" w:hint="eastAsia"/>
          <w:szCs w:val="21"/>
        </w:rPr>
        <w:t>20</w:t>
      </w:r>
      <w:r w:rsidR="00770E19" w:rsidRPr="00515A6A">
        <w:rPr>
          <w:rFonts w:asciiTheme="minorHAnsi" w:eastAsiaTheme="majorEastAsia" w:hAnsiTheme="minorHAnsi" w:cstheme="minorHAnsi"/>
          <w:szCs w:val="21"/>
        </w:rPr>
        <w:t>学年</w:t>
      </w:r>
      <w:r w:rsidR="00B92002" w:rsidRPr="00515A6A">
        <w:rPr>
          <w:rFonts w:asciiTheme="minorHAnsi" w:eastAsiaTheme="majorEastAsia" w:hAnsiTheme="minorHAnsi" w:cstheme="minorHAnsi" w:hint="eastAsia"/>
          <w:szCs w:val="21"/>
        </w:rPr>
        <w:t>冬春</w:t>
      </w:r>
      <w:r w:rsidR="00770E19" w:rsidRPr="00515A6A">
        <w:rPr>
          <w:rFonts w:asciiTheme="minorHAnsi" w:eastAsiaTheme="majorEastAsia" w:hAnsiTheme="minorHAnsi" w:cstheme="minorHAnsi"/>
          <w:szCs w:val="21"/>
        </w:rPr>
        <w:t>项目报名表</w:t>
      </w:r>
      <w:r w:rsidR="004F7C1B" w:rsidRPr="00515A6A">
        <w:rPr>
          <w:rFonts w:asciiTheme="minorHAnsi" w:eastAsiaTheme="majorEastAsia" w:hAnsiTheme="minorHAnsi" w:cstheme="minorHAnsi"/>
          <w:szCs w:val="21"/>
        </w:rPr>
        <w:t>》，网上报名的时间决定录取的顺序和安排宿舍的顺序</w:t>
      </w:r>
      <w:r w:rsidR="00E61308" w:rsidRPr="00515A6A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515A6A" w:rsidRDefault="004F7C1B" w:rsidP="00515A6A">
      <w:pPr>
        <w:pStyle w:val="ab"/>
        <w:numPr>
          <w:ilvl w:val="1"/>
          <w:numId w:val="4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szCs w:val="21"/>
        </w:rPr>
        <w:lastRenderedPageBreak/>
        <w:t>学生申请资料经初步审核后，参加面试确定预录取名单</w:t>
      </w:r>
      <w:r w:rsidR="00E61308" w:rsidRPr="00515A6A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515A6A" w:rsidRDefault="004F7C1B" w:rsidP="00515A6A">
      <w:pPr>
        <w:pStyle w:val="ab"/>
        <w:numPr>
          <w:ilvl w:val="1"/>
          <w:numId w:val="4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hAnsiTheme="minorHAnsi" w:cs="Calibri"/>
          <w:sz w:val="22"/>
        </w:rPr>
        <w:t>学生提交正式申请材料并缴纳项目费用，获得学校录取及签证后赴</w:t>
      </w:r>
      <w:r w:rsidR="005166F5" w:rsidRPr="00515A6A">
        <w:rPr>
          <w:rFonts w:asciiTheme="minorHAnsi" w:hAnsiTheme="minorHAnsi" w:cs="Calibri" w:hint="eastAsia"/>
          <w:sz w:val="22"/>
        </w:rPr>
        <w:t>美</w:t>
      </w:r>
      <w:r w:rsidRPr="00515A6A">
        <w:rPr>
          <w:rFonts w:asciiTheme="minorHAnsi" w:hAnsiTheme="minorHAnsi" w:cs="Calibri"/>
          <w:sz w:val="22"/>
        </w:rPr>
        <w:t>学习</w:t>
      </w:r>
      <w:r w:rsidR="00261C11" w:rsidRPr="00515A6A">
        <w:rPr>
          <w:rFonts w:asciiTheme="minorHAnsi" w:hAnsiTheme="minorHAnsi" w:cs="Calibri"/>
          <w:sz w:val="22"/>
        </w:rPr>
        <w:t>；</w:t>
      </w:r>
    </w:p>
    <w:p w:rsidR="004F7C1B" w:rsidRPr="001A43AD" w:rsidRDefault="004F7C1B" w:rsidP="00276F0F">
      <w:pPr>
        <w:spacing w:line="360" w:lineRule="auto"/>
        <w:ind w:left="360"/>
        <w:rPr>
          <w:rFonts w:asciiTheme="minorHAnsi" w:eastAsiaTheme="majorEastAsia" w:hAnsiTheme="minorHAnsi" w:cstheme="minorHAnsi"/>
          <w:szCs w:val="21"/>
        </w:rPr>
      </w:pPr>
    </w:p>
    <w:p w:rsidR="00E61308" w:rsidRPr="0069732D" w:rsidRDefault="00E61308" w:rsidP="00261C11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F2047E" w:rsidRPr="00F2047E" w:rsidRDefault="00F2047E" w:rsidP="00F2047E">
      <w:pPr>
        <w:spacing w:line="360" w:lineRule="auto"/>
        <w:rPr>
          <w:rFonts w:asciiTheme="minorHAnsi" w:eastAsiaTheme="majorEastAsia" w:hAnsiTheme="minorHAnsi" w:cstheme="minorHAnsi" w:hint="eastAsia"/>
          <w:kern w:val="0"/>
          <w:szCs w:val="21"/>
        </w:rPr>
      </w:pPr>
      <w:r w:rsidRPr="00F2047E">
        <w:rPr>
          <w:rFonts w:asciiTheme="minorHAnsi" w:eastAsiaTheme="majorEastAsia" w:hAnsiTheme="minorHAnsi" w:cstheme="minorHAnsi" w:hint="eastAsia"/>
          <w:kern w:val="0"/>
          <w:szCs w:val="21"/>
        </w:rPr>
        <w:t>本项目由本校国际交流处负责对外联系、派出管理等相关工作。国际合作交流处、教务处、学院共同选拔派出学生。</w:t>
      </w:r>
    </w:p>
    <w:p w:rsidR="00F2047E" w:rsidRPr="0016745F" w:rsidRDefault="00F2047E" w:rsidP="00F2047E">
      <w:pPr>
        <w:spacing w:line="360" w:lineRule="auto"/>
        <w:rPr>
          <w:rFonts w:asciiTheme="minorHAnsi" w:eastAsiaTheme="majorEastAsia" w:hAnsiTheme="minorHAnsi" w:cstheme="minorHAnsi" w:hint="eastAsia"/>
          <w:b/>
          <w:kern w:val="0"/>
          <w:szCs w:val="21"/>
        </w:rPr>
      </w:pP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>咨询电话：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国际交流处综合楼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707 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廖老师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 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电话：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020-84096080 </w:t>
      </w:r>
    </w:p>
    <w:p w:rsidR="00F2047E" w:rsidRDefault="00F2047E" w:rsidP="00F2047E">
      <w:pPr>
        <w:spacing w:line="360" w:lineRule="auto"/>
        <w:rPr>
          <w:rFonts w:asciiTheme="minorHAnsi" w:eastAsiaTheme="majorEastAsia" w:hAnsiTheme="minorHAnsi" w:cstheme="minorHAnsi" w:hint="eastAsia"/>
          <w:b/>
          <w:kern w:val="0"/>
          <w:szCs w:val="21"/>
        </w:rPr>
      </w:pP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>全美国际教育协会咨询电话</w:t>
      </w: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 xml:space="preserve">: 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020-85558193/189 2278 0945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（周一至周五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 9:00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—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18:00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）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bookmarkStart w:id="0" w:name="_GoBack"/>
      <w:bookmarkEnd w:id="0"/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3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24447C" w:rsidRPr="0024447C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</w:t>
      </w:r>
      <w:r w:rsidR="00060B6B">
        <w:rPr>
          <w:rFonts w:asciiTheme="minorHAnsi" w:hAnsiTheme="minorHAnsi" w:cs="Calibri" w:hint="eastAsia"/>
          <w:kern w:val="0"/>
          <w:sz w:val="22"/>
        </w:rPr>
        <w:t>：</w:t>
      </w:r>
      <w:hyperlink r:id="rId14" w:history="1">
        <w:r w:rsidR="00922DAD" w:rsidRPr="00F841DB">
          <w:rPr>
            <w:rStyle w:val="a3"/>
            <w:rFonts w:asciiTheme="minorHAnsi" w:hAnsiTheme="minorHAnsi" w:cs="Calibri"/>
            <w:kern w:val="0"/>
            <w:sz w:val="22"/>
          </w:rPr>
          <w:t>visitucberkeley@yeah.net</w:t>
        </w:r>
      </w:hyperlink>
      <w:r w:rsidR="00922DAD">
        <w:rPr>
          <w:rFonts w:asciiTheme="minorHAnsi" w:hAnsiTheme="minorHAnsi" w:cs="Calibri" w:hint="eastAsia"/>
          <w:kern w:val="0"/>
          <w:sz w:val="22"/>
        </w:rPr>
        <w:t xml:space="preserve"> </w:t>
      </w:r>
    </w:p>
    <w:sectPr w:rsidR="0024447C" w:rsidRPr="0024447C" w:rsidSect="00596D1A">
      <w:headerReference w:type="default" r:id="rId15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8BC" w:rsidRDefault="004F18BC">
      <w:r>
        <w:separator/>
      </w:r>
    </w:p>
  </w:endnote>
  <w:endnote w:type="continuationSeparator" w:id="0">
    <w:p w:rsidR="004F18BC" w:rsidRDefault="004F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8BC" w:rsidRDefault="004F18BC">
      <w:r>
        <w:separator/>
      </w:r>
    </w:p>
  </w:footnote>
  <w:footnote w:type="continuationSeparator" w:id="0">
    <w:p w:rsidR="004F18BC" w:rsidRDefault="004F1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CE02A5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3F021C"/>
    <w:multiLevelType w:val="hybridMultilevel"/>
    <w:tmpl w:val="3626D688"/>
    <w:lvl w:ilvl="0" w:tplc="04090015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118B3799"/>
    <w:multiLevelType w:val="hybridMultilevel"/>
    <w:tmpl w:val="5EF45160"/>
    <w:lvl w:ilvl="0" w:tplc="D9F8943C">
      <w:start w:val="3"/>
      <w:numFmt w:val="bullet"/>
      <w:lvlText w:val="-"/>
      <w:lvlJc w:val="left"/>
      <w:pPr>
        <w:ind w:left="360" w:hanging="360"/>
      </w:pPr>
      <w:rPr>
        <w:rFonts w:ascii="Calibri" w:eastAsiaTheme="majorEastAsia" w:hAnsi="Calibri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C58219A"/>
    <w:multiLevelType w:val="multilevel"/>
    <w:tmpl w:val="96720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03378EF"/>
    <w:multiLevelType w:val="hybridMultilevel"/>
    <w:tmpl w:val="1220B79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1487164"/>
    <w:multiLevelType w:val="hybridMultilevel"/>
    <w:tmpl w:val="CC765D8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3">
    <w:nsid w:val="28BF7040"/>
    <w:multiLevelType w:val="hybridMultilevel"/>
    <w:tmpl w:val="436280A0"/>
    <w:lvl w:ilvl="0" w:tplc="0A98CF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5">
    <w:nsid w:val="2B366859"/>
    <w:multiLevelType w:val="hybridMultilevel"/>
    <w:tmpl w:val="012E7C2E"/>
    <w:lvl w:ilvl="0" w:tplc="FF5E725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1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437241EC"/>
    <w:multiLevelType w:val="multilevel"/>
    <w:tmpl w:val="82A4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2AD6B20"/>
    <w:multiLevelType w:val="multilevel"/>
    <w:tmpl w:val="FE84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8">
    <w:nsid w:val="58951904"/>
    <w:multiLevelType w:val="hybridMultilevel"/>
    <w:tmpl w:val="F03CD2B8"/>
    <w:lvl w:ilvl="0" w:tplc="0F10325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617175A8"/>
    <w:multiLevelType w:val="hybridMultilevel"/>
    <w:tmpl w:val="EC40E4C6"/>
    <w:lvl w:ilvl="0" w:tplc="6DC4972C">
      <w:start w:val="2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5A3467D"/>
    <w:multiLevelType w:val="hybridMultilevel"/>
    <w:tmpl w:val="66E615EC"/>
    <w:lvl w:ilvl="0" w:tplc="6BCE5DDE">
      <w:start w:val="2"/>
      <w:numFmt w:val="decimal"/>
      <w:lvlText w:val="%1）"/>
      <w:lvlJc w:val="left"/>
      <w:pPr>
        <w:ind w:left="360" w:hanging="360"/>
      </w:pPr>
      <w:rPr>
        <w:rFonts w:eastAsiaTheme="majorEastAsia" w:cstheme="minorHAns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A804196"/>
    <w:multiLevelType w:val="hybridMultilevel"/>
    <w:tmpl w:val="F02A193C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E7059C4"/>
    <w:multiLevelType w:val="multilevel"/>
    <w:tmpl w:val="E8CC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D504C7"/>
    <w:multiLevelType w:val="hybridMultilevel"/>
    <w:tmpl w:val="ECD2D8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>
    <w:nsid w:val="7F5827FA"/>
    <w:multiLevelType w:val="hybridMultilevel"/>
    <w:tmpl w:val="B238A45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27"/>
  </w:num>
  <w:num w:numId="5">
    <w:abstractNumId w:val="29"/>
  </w:num>
  <w:num w:numId="6">
    <w:abstractNumId w:val="5"/>
  </w:num>
  <w:num w:numId="7">
    <w:abstractNumId w:val="16"/>
  </w:num>
  <w:num w:numId="8">
    <w:abstractNumId w:val="0"/>
  </w:num>
  <w:num w:numId="9">
    <w:abstractNumId w:val="34"/>
  </w:num>
  <w:num w:numId="10">
    <w:abstractNumId w:val="20"/>
  </w:num>
  <w:num w:numId="11">
    <w:abstractNumId w:val="3"/>
  </w:num>
  <w:num w:numId="12">
    <w:abstractNumId w:val="12"/>
  </w:num>
  <w:num w:numId="13">
    <w:abstractNumId w:val="25"/>
  </w:num>
  <w:num w:numId="14">
    <w:abstractNumId w:val="21"/>
  </w:num>
  <w:num w:numId="15">
    <w:abstractNumId w:val="7"/>
  </w:num>
  <w:num w:numId="16">
    <w:abstractNumId w:val="11"/>
  </w:num>
  <w:num w:numId="17">
    <w:abstractNumId w:val="14"/>
  </w:num>
  <w:num w:numId="18">
    <w:abstractNumId w:val="19"/>
  </w:num>
  <w:num w:numId="19">
    <w:abstractNumId w:val="39"/>
  </w:num>
  <w:num w:numId="20">
    <w:abstractNumId w:val="23"/>
  </w:num>
  <w:num w:numId="21">
    <w:abstractNumId w:val="1"/>
  </w:num>
  <w:num w:numId="22">
    <w:abstractNumId w:val="8"/>
  </w:num>
  <w:num w:numId="23">
    <w:abstractNumId w:val="40"/>
  </w:num>
  <w:num w:numId="24">
    <w:abstractNumId w:val="30"/>
  </w:num>
  <w:num w:numId="25">
    <w:abstractNumId w:val="38"/>
  </w:num>
  <w:num w:numId="26">
    <w:abstractNumId w:val="33"/>
  </w:num>
  <w:num w:numId="27">
    <w:abstractNumId w:val="36"/>
  </w:num>
  <w:num w:numId="28">
    <w:abstractNumId w:val="24"/>
  </w:num>
  <w:num w:numId="29">
    <w:abstractNumId w:val="35"/>
  </w:num>
  <w:num w:numId="30">
    <w:abstractNumId w:val="6"/>
  </w:num>
  <w:num w:numId="31">
    <w:abstractNumId w:val="22"/>
  </w:num>
  <w:num w:numId="32">
    <w:abstractNumId w:val="41"/>
  </w:num>
  <w:num w:numId="33">
    <w:abstractNumId w:val="26"/>
  </w:num>
  <w:num w:numId="34">
    <w:abstractNumId w:val="13"/>
  </w:num>
  <w:num w:numId="35">
    <w:abstractNumId w:val="32"/>
  </w:num>
  <w:num w:numId="36">
    <w:abstractNumId w:val="2"/>
  </w:num>
  <w:num w:numId="37">
    <w:abstractNumId w:val="37"/>
  </w:num>
  <w:num w:numId="38">
    <w:abstractNumId w:val="4"/>
  </w:num>
  <w:num w:numId="39">
    <w:abstractNumId w:val="28"/>
  </w:num>
  <w:num w:numId="40">
    <w:abstractNumId w:val="15"/>
  </w:num>
  <w:num w:numId="41">
    <w:abstractNumId w:val="10"/>
  </w:num>
  <w:num w:numId="42">
    <w:abstractNumId w:val="43"/>
  </w:num>
  <w:num w:numId="43">
    <w:abstractNumId w:val="42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2E62"/>
    <w:rsid w:val="000035D7"/>
    <w:rsid w:val="0000590A"/>
    <w:rsid w:val="00006712"/>
    <w:rsid w:val="00010F31"/>
    <w:rsid w:val="00016404"/>
    <w:rsid w:val="000169DD"/>
    <w:rsid w:val="00020D7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5CA7"/>
    <w:rsid w:val="000362BD"/>
    <w:rsid w:val="00040016"/>
    <w:rsid w:val="000402B0"/>
    <w:rsid w:val="00041148"/>
    <w:rsid w:val="00041BDA"/>
    <w:rsid w:val="000423C7"/>
    <w:rsid w:val="000423C9"/>
    <w:rsid w:val="00044B87"/>
    <w:rsid w:val="00046229"/>
    <w:rsid w:val="000519A2"/>
    <w:rsid w:val="00051A3D"/>
    <w:rsid w:val="0005389A"/>
    <w:rsid w:val="00060047"/>
    <w:rsid w:val="00060B6B"/>
    <w:rsid w:val="0006181E"/>
    <w:rsid w:val="00065242"/>
    <w:rsid w:val="00067D4B"/>
    <w:rsid w:val="00076651"/>
    <w:rsid w:val="00076D7C"/>
    <w:rsid w:val="000779B7"/>
    <w:rsid w:val="000820F9"/>
    <w:rsid w:val="000840CC"/>
    <w:rsid w:val="000860BB"/>
    <w:rsid w:val="00087DB0"/>
    <w:rsid w:val="0009206E"/>
    <w:rsid w:val="000954F4"/>
    <w:rsid w:val="00097FB0"/>
    <w:rsid w:val="000A0A86"/>
    <w:rsid w:val="000A2A22"/>
    <w:rsid w:val="000A4030"/>
    <w:rsid w:val="000A5251"/>
    <w:rsid w:val="000A5300"/>
    <w:rsid w:val="000B18D2"/>
    <w:rsid w:val="000B1A29"/>
    <w:rsid w:val="000B43D1"/>
    <w:rsid w:val="000C058A"/>
    <w:rsid w:val="000C0A27"/>
    <w:rsid w:val="000C2F7C"/>
    <w:rsid w:val="000C3F5B"/>
    <w:rsid w:val="000C4417"/>
    <w:rsid w:val="000C4E56"/>
    <w:rsid w:val="000C5C18"/>
    <w:rsid w:val="000C7850"/>
    <w:rsid w:val="000C7F9A"/>
    <w:rsid w:val="000D3060"/>
    <w:rsid w:val="000D4BC5"/>
    <w:rsid w:val="000E1209"/>
    <w:rsid w:val="000E3CF0"/>
    <w:rsid w:val="000E47F3"/>
    <w:rsid w:val="000E71FC"/>
    <w:rsid w:val="000E7915"/>
    <w:rsid w:val="000F07C2"/>
    <w:rsid w:val="000F10F6"/>
    <w:rsid w:val="000F140D"/>
    <w:rsid w:val="000F168E"/>
    <w:rsid w:val="000F253C"/>
    <w:rsid w:val="000F4926"/>
    <w:rsid w:val="000F6E7C"/>
    <w:rsid w:val="001013E1"/>
    <w:rsid w:val="00101502"/>
    <w:rsid w:val="0010196F"/>
    <w:rsid w:val="00103D5F"/>
    <w:rsid w:val="001051AF"/>
    <w:rsid w:val="00106BA3"/>
    <w:rsid w:val="00107687"/>
    <w:rsid w:val="00110B1F"/>
    <w:rsid w:val="00110EDA"/>
    <w:rsid w:val="0011231F"/>
    <w:rsid w:val="00112EFC"/>
    <w:rsid w:val="001131EA"/>
    <w:rsid w:val="00116EF3"/>
    <w:rsid w:val="00117D72"/>
    <w:rsid w:val="00120A5E"/>
    <w:rsid w:val="0012340B"/>
    <w:rsid w:val="0012488E"/>
    <w:rsid w:val="00124B0D"/>
    <w:rsid w:val="00125024"/>
    <w:rsid w:val="00127C1E"/>
    <w:rsid w:val="00127FE8"/>
    <w:rsid w:val="0013036D"/>
    <w:rsid w:val="00131D30"/>
    <w:rsid w:val="00132BB5"/>
    <w:rsid w:val="00134011"/>
    <w:rsid w:val="00135F93"/>
    <w:rsid w:val="00137744"/>
    <w:rsid w:val="00143294"/>
    <w:rsid w:val="00146AB9"/>
    <w:rsid w:val="00147A3E"/>
    <w:rsid w:val="001507E4"/>
    <w:rsid w:val="0016167D"/>
    <w:rsid w:val="00166503"/>
    <w:rsid w:val="00167799"/>
    <w:rsid w:val="00167C8D"/>
    <w:rsid w:val="00170451"/>
    <w:rsid w:val="00172A29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43AD"/>
    <w:rsid w:val="001A623D"/>
    <w:rsid w:val="001A68D8"/>
    <w:rsid w:val="001A7D56"/>
    <w:rsid w:val="001B1730"/>
    <w:rsid w:val="001C1A51"/>
    <w:rsid w:val="001C6985"/>
    <w:rsid w:val="001D1541"/>
    <w:rsid w:val="001D2C48"/>
    <w:rsid w:val="001D336F"/>
    <w:rsid w:val="001D4042"/>
    <w:rsid w:val="001D458C"/>
    <w:rsid w:val="001D4EF4"/>
    <w:rsid w:val="001E31D7"/>
    <w:rsid w:val="001E4F6C"/>
    <w:rsid w:val="001E5D98"/>
    <w:rsid w:val="001E6096"/>
    <w:rsid w:val="001E7B91"/>
    <w:rsid w:val="001F49A8"/>
    <w:rsid w:val="001F5524"/>
    <w:rsid w:val="00201963"/>
    <w:rsid w:val="00202030"/>
    <w:rsid w:val="0020272F"/>
    <w:rsid w:val="00203BFF"/>
    <w:rsid w:val="00203FE4"/>
    <w:rsid w:val="0021210E"/>
    <w:rsid w:val="00212645"/>
    <w:rsid w:val="002133F2"/>
    <w:rsid w:val="00213CFC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1212"/>
    <w:rsid w:val="0023347E"/>
    <w:rsid w:val="00235F07"/>
    <w:rsid w:val="002379FF"/>
    <w:rsid w:val="00241555"/>
    <w:rsid w:val="002441C6"/>
    <w:rsid w:val="0024447C"/>
    <w:rsid w:val="002449A1"/>
    <w:rsid w:val="0024592F"/>
    <w:rsid w:val="00251642"/>
    <w:rsid w:val="0025295F"/>
    <w:rsid w:val="00253196"/>
    <w:rsid w:val="00253840"/>
    <w:rsid w:val="002545FB"/>
    <w:rsid w:val="00255140"/>
    <w:rsid w:val="002562FB"/>
    <w:rsid w:val="00257563"/>
    <w:rsid w:val="00257E0D"/>
    <w:rsid w:val="00261406"/>
    <w:rsid w:val="00261C11"/>
    <w:rsid w:val="00262AF6"/>
    <w:rsid w:val="00271BCB"/>
    <w:rsid w:val="00271C52"/>
    <w:rsid w:val="00272305"/>
    <w:rsid w:val="00272F97"/>
    <w:rsid w:val="00275270"/>
    <w:rsid w:val="0027600D"/>
    <w:rsid w:val="00276F0F"/>
    <w:rsid w:val="0028056A"/>
    <w:rsid w:val="00283056"/>
    <w:rsid w:val="002852EE"/>
    <w:rsid w:val="0029179F"/>
    <w:rsid w:val="00291848"/>
    <w:rsid w:val="00292326"/>
    <w:rsid w:val="002932EA"/>
    <w:rsid w:val="00295361"/>
    <w:rsid w:val="00296348"/>
    <w:rsid w:val="00297E1A"/>
    <w:rsid w:val="002A013B"/>
    <w:rsid w:val="002A1BDF"/>
    <w:rsid w:val="002A33E6"/>
    <w:rsid w:val="002A402F"/>
    <w:rsid w:val="002A795E"/>
    <w:rsid w:val="002B61DD"/>
    <w:rsid w:val="002B7076"/>
    <w:rsid w:val="002B729C"/>
    <w:rsid w:val="002C071C"/>
    <w:rsid w:val="002C1448"/>
    <w:rsid w:val="002C19A6"/>
    <w:rsid w:val="002C2028"/>
    <w:rsid w:val="002C229B"/>
    <w:rsid w:val="002C27D4"/>
    <w:rsid w:val="002C3134"/>
    <w:rsid w:val="002C4E43"/>
    <w:rsid w:val="002C500D"/>
    <w:rsid w:val="002C6AEB"/>
    <w:rsid w:val="002C722D"/>
    <w:rsid w:val="002D04D0"/>
    <w:rsid w:val="002D6C07"/>
    <w:rsid w:val="002D76B2"/>
    <w:rsid w:val="002D7905"/>
    <w:rsid w:val="002D7B20"/>
    <w:rsid w:val="002E1476"/>
    <w:rsid w:val="002E2C37"/>
    <w:rsid w:val="002E3299"/>
    <w:rsid w:val="002E4985"/>
    <w:rsid w:val="002E4E6F"/>
    <w:rsid w:val="002E4FE3"/>
    <w:rsid w:val="002E5F32"/>
    <w:rsid w:val="002E64CC"/>
    <w:rsid w:val="002F04E4"/>
    <w:rsid w:val="002F17AE"/>
    <w:rsid w:val="002F1A53"/>
    <w:rsid w:val="002F29A4"/>
    <w:rsid w:val="002F3568"/>
    <w:rsid w:val="002F5E06"/>
    <w:rsid w:val="002F7AB9"/>
    <w:rsid w:val="0030157A"/>
    <w:rsid w:val="003025C9"/>
    <w:rsid w:val="00302683"/>
    <w:rsid w:val="00302995"/>
    <w:rsid w:val="00303D3D"/>
    <w:rsid w:val="00314A41"/>
    <w:rsid w:val="00314B46"/>
    <w:rsid w:val="00315390"/>
    <w:rsid w:val="00315FB2"/>
    <w:rsid w:val="0031712B"/>
    <w:rsid w:val="0032092A"/>
    <w:rsid w:val="00321528"/>
    <w:rsid w:val="00321717"/>
    <w:rsid w:val="00321D5F"/>
    <w:rsid w:val="00325EAB"/>
    <w:rsid w:val="00330E7E"/>
    <w:rsid w:val="00330EF0"/>
    <w:rsid w:val="00332778"/>
    <w:rsid w:val="00333C15"/>
    <w:rsid w:val="00333F13"/>
    <w:rsid w:val="00337023"/>
    <w:rsid w:val="003376C4"/>
    <w:rsid w:val="003410A1"/>
    <w:rsid w:val="00342D9D"/>
    <w:rsid w:val="00342E7E"/>
    <w:rsid w:val="003440B3"/>
    <w:rsid w:val="003440CB"/>
    <w:rsid w:val="003504A0"/>
    <w:rsid w:val="00352A1D"/>
    <w:rsid w:val="00353816"/>
    <w:rsid w:val="00361CCF"/>
    <w:rsid w:val="00361F0C"/>
    <w:rsid w:val="00364A0C"/>
    <w:rsid w:val="003650CD"/>
    <w:rsid w:val="0036576B"/>
    <w:rsid w:val="00371B64"/>
    <w:rsid w:val="003738EA"/>
    <w:rsid w:val="00374BFB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2DA6"/>
    <w:rsid w:val="00394A95"/>
    <w:rsid w:val="00396306"/>
    <w:rsid w:val="00397742"/>
    <w:rsid w:val="00397891"/>
    <w:rsid w:val="00397F2F"/>
    <w:rsid w:val="003A6BB9"/>
    <w:rsid w:val="003B07D0"/>
    <w:rsid w:val="003B4151"/>
    <w:rsid w:val="003B4999"/>
    <w:rsid w:val="003B669C"/>
    <w:rsid w:val="003B786E"/>
    <w:rsid w:val="003C6EF7"/>
    <w:rsid w:val="003D092D"/>
    <w:rsid w:val="003D0F7B"/>
    <w:rsid w:val="003D0FE9"/>
    <w:rsid w:val="003D297E"/>
    <w:rsid w:val="003D2BCE"/>
    <w:rsid w:val="003D4037"/>
    <w:rsid w:val="003D4529"/>
    <w:rsid w:val="003D4B46"/>
    <w:rsid w:val="003D5F48"/>
    <w:rsid w:val="003D5F5F"/>
    <w:rsid w:val="003E01B3"/>
    <w:rsid w:val="003E0B73"/>
    <w:rsid w:val="003E3199"/>
    <w:rsid w:val="003E6ABB"/>
    <w:rsid w:val="003E7DA0"/>
    <w:rsid w:val="003F050A"/>
    <w:rsid w:val="003F059B"/>
    <w:rsid w:val="003F50D1"/>
    <w:rsid w:val="003F5F88"/>
    <w:rsid w:val="00401B67"/>
    <w:rsid w:val="00401D4B"/>
    <w:rsid w:val="0041273F"/>
    <w:rsid w:val="0042204E"/>
    <w:rsid w:val="0042453F"/>
    <w:rsid w:val="00425DB3"/>
    <w:rsid w:val="00426325"/>
    <w:rsid w:val="00431853"/>
    <w:rsid w:val="00435295"/>
    <w:rsid w:val="00437A33"/>
    <w:rsid w:val="004421A8"/>
    <w:rsid w:val="00444E5F"/>
    <w:rsid w:val="00445C41"/>
    <w:rsid w:val="004469A3"/>
    <w:rsid w:val="0045270B"/>
    <w:rsid w:val="00454C45"/>
    <w:rsid w:val="00455CF2"/>
    <w:rsid w:val="004624BE"/>
    <w:rsid w:val="00465A92"/>
    <w:rsid w:val="004679CE"/>
    <w:rsid w:val="00470270"/>
    <w:rsid w:val="00471CBF"/>
    <w:rsid w:val="00472046"/>
    <w:rsid w:val="0048136E"/>
    <w:rsid w:val="00483DDF"/>
    <w:rsid w:val="00485AD1"/>
    <w:rsid w:val="00486AA5"/>
    <w:rsid w:val="00486B7F"/>
    <w:rsid w:val="004878DF"/>
    <w:rsid w:val="00492292"/>
    <w:rsid w:val="004932B6"/>
    <w:rsid w:val="004946E0"/>
    <w:rsid w:val="00495E6D"/>
    <w:rsid w:val="004A1236"/>
    <w:rsid w:val="004A1602"/>
    <w:rsid w:val="004A21A6"/>
    <w:rsid w:val="004A26FB"/>
    <w:rsid w:val="004A2703"/>
    <w:rsid w:val="004A51A8"/>
    <w:rsid w:val="004B49EE"/>
    <w:rsid w:val="004B4D89"/>
    <w:rsid w:val="004B516E"/>
    <w:rsid w:val="004B7D9D"/>
    <w:rsid w:val="004C0796"/>
    <w:rsid w:val="004C0E26"/>
    <w:rsid w:val="004C343D"/>
    <w:rsid w:val="004C5277"/>
    <w:rsid w:val="004C5D00"/>
    <w:rsid w:val="004C6632"/>
    <w:rsid w:val="004D2423"/>
    <w:rsid w:val="004D3884"/>
    <w:rsid w:val="004D5BBA"/>
    <w:rsid w:val="004E0748"/>
    <w:rsid w:val="004E087F"/>
    <w:rsid w:val="004E0AA6"/>
    <w:rsid w:val="004E728E"/>
    <w:rsid w:val="004F0AAB"/>
    <w:rsid w:val="004F18BC"/>
    <w:rsid w:val="004F23F6"/>
    <w:rsid w:val="004F47B7"/>
    <w:rsid w:val="004F743F"/>
    <w:rsid w:val="004F7C1B"/>
    <w:rsid w:val="00500A8F"/>
    <w:rsid w:val="00503F55"/>
    <w:rsid w:val="005043E9"/>
    <w:rsid w:val="005060F9"/>
    <w:rsid w:val="005109DD"/>
    <w:rsid w:val="0051106C"/>
    <w:rsid w:val="00512BAE"/>
    <w:rsid w:val="005149E1"/>
    <w:rsid w:val="00515A6A"/>
    <w:rsid w:val="005166F5"/>
    <w:rsid w:val="00517188"/>
    <w:rsid w:val="00520C0E"/>
    <w:rsid w:val="0052247F"/>
    <w:rsid w:val="00522EAE"/>
    <w:rsid w:val="005250F2"/>
    <w:rsid w:val="005252DE"/>
    <w:rsid w:val="00525703"/>
    <w:rsid w:val="005260BE"/>
    <w:rsid w:val="00527573"/>
    <w:rsid w:val="005326B5"/>
    <w:rsid w:val="005339BB"/>
    <w:rsid w:val="00534DE3"/>
    <w:rsid w:val="00535F08"/>
    <w:rsid w:val="00536F45"/>
    <w:rsid w:val="00537EE6"/>
    <w:rsid w:val="0054081B"/>
    <w:rsid w:val="005447E3"/>
    <w:rsid w:val="00545B48"/>
    <w:rsid w:val="005473B9"/>
    <w:rsid w:val="00547E75"/>
    <w:rsid w:val="005501B3"/>
    <w:rsid w:val="00552D6E"/>
    <w:rsid w:val="00555016"/>
    <w:rsid w:val="00556212"/>
    <w:rsid w:val="005606AC"/>
    <w:rsid w:val="005633F8"/>
    <w:rsid w:val="00563F4C"/>
    <w:rsid w:val="00564768"/>
    <w:rsid w:val="005669D8"/>
    <w:rsid w:val="0057138A"/>
    <w:rsid w:val="00572B6E"/>
    <w:rsid w:val="00572E88"/>
    <w:rsid w:val="005759F9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C58"/>
    <w:rsid w:val="00596D1A"/>
    <w:rsid w:val="005A275D"/>
    <w:rsid w:val="005A31F5"/>
    <w:rsid w:val="005A65C8"/>
    <w:rsid w:val="005B3CAA"/>
    <w:rsid w:val="005B5847"/>
    <w:rsid w:val="005B5D60"/>
    <w:rsid w:val="005B69C2"/>
    <w:rsid w:val="005B6F96"/>
    <w:rsid w:val="005C272C"/>
    <w:rsid w:val="005C27A1"/>
    <w:rsid w:val="005C3BCA"/>
    <w:rsid w:val="005C67D4"/>
    <w:rsid w:val="005C7CC0"/>
    <w:rsid w:val="005D05E0"/>
    <w:rsid w:val="005D0683"/>
    <w:rsid w:val="005D2B29"/>
    <w:rsid w:val="005D51C2"/>
    <w:rsid w:val="005D6F09"/>
    <w:rsid w:val="005D7AD4"/>
    <w:rsid w:val="005E035C"/>
    <w:rsid w:val="005E262D"/>
    <w:rsid w:val="005E5A41"/>
    <w:rsid w:val="005E674A"/>
    <w:rsid w:val="005E6E17"/>
    <w:rsid w:val="005E7EEC"/>
    <w:rsid w:val="005F1A7B"/>
    <w:rsid w:val="005F6112"/>
    <w:rsid w:val="00602232"/>
    <w:rsid w:val="0060569F"/>
    <w:rsid w:val="00606AA2"/>
    <w:rsid w:val="00606C4F"/>
    <w:rsid w:val="00607EE7"/>
    <w:rsid w:val="006107DC"/>
    <w:rsid w:val="0061228A"/>
    <w:rsid w:val="00612585"/>
    <w:rsid w:val="00617A76"/>
    <w:rsid w:val="0062013B"/>
    <w:rsid w:val="00621ED0"/>
    <w:rsid w:val="00622238"/>
    <w:rsid w:val="00624BB2"/>
    <w:rsid w:val="006316FD"/>
    <w:rsid w:val="0063217A"/>
    <w:rsid w:val="00632329"/>
    <w:rsid w:val="006361BC"/>
    <w:rsid w:val="00636A3C"/>
    <w:rsid w:val="00637AD1"/>
    <w:rsid w:val="00642CD5"/>
    <w:rsid w:val="00645002"/>
    <w:rsid w:val="006452B3"/>
    <w:rsid w:val="00645792"/>
    <w:rsid w:val="006551A7"/>
    <w:rsid w:val="00655B51"/>
    <w:rsid w:val="00657D43"/>
    <w:rsid w:val="0066295A"/>
    <w:rsid w:val="00663035"/>
    <w:rsid w:val="00664055"/>
    <w:rsid w:val="006662F3"/>
    <w:rsid w:val="00666CF9"/>
    <w:rsid w:val="00667457"/>
    <w:rsid w:val="00667A61"/>
    <w:rsid w:val="00670ED6"/>
    <w:rsid w:val="006712E6"/>
    <w:rsid w:val="0067273D"/>
    <w:rsid w:val="00673E32"/>
    <w:rsid w:val="006740B4"/>
    <w:rsid w:val="00674734"/>
    <w:rsid w:val="0067541F"/>
    <w:rsid w:val="00680954"/>
    <w:rsid w:val="00684D38"/>
    <w:rsid w:val="006858D5"/>
    <w:rsid w:val="00687DBB"/>
    <w:rsid w:val="00696B1C"/>
    <w:rsid w:val="0069732D"/>
    <w:rsid w:val="006A2B5F"/>
    <w:rsid w:val="006A32C4"/>
    <w:rsid w:val="006A72B8"/>
    <w:rsid w:val="006B3378"/>
    <w:rsid w:val="006B576E"/>
    <w:rsid w:val="006B57BE"/>
    <w:rsid w:val="006C1F05"/>
    <w:rsid w:val="006C2070"/>
    <w:rsid w:val="006C4426"/>
    <w:rsid w:val="006C70AC"/>
    <w:rsid w:val="006D2C29"/>
    <w:rsid w:val="006D5B15"/>
    <w:rsid w:val="006D5C62"/>
    <w:rsid w:val="006D642C"/>
    <w:rsid w:val="006E1EFF"/>
    <w:rsid w:val="006E3A9C"/>
    <w:rsid w:val="006F038D"/>
    <w:rsid w:val="00700614"/>
    <w:rsid w:val="00700EA9"/>
    <w:rsid w:val="0070255A"/>
    <w:rsid w:val="0070385E"/>
    <w:rsid w:val="00705BEF"/>
    <w:rsid w:val="00706179"/>
    <w:rsid w:val="00707A61"/>
    <w:rsid w:val="007113DD"/>
    <w:rsid w:val="007141FE"/>
    <w:rsid w:val="0071430B"/>
    <w:rsid w:val="00720659"/>
    <w:rsid w:val="0072201D"/>
    <w:rsid w:val="00724FE8"/>
    <w:rsid w:val="007325C2"/>
    <w:rsid w:val="00733292"/>
    <w:rsid w:val="0073607E"/>
    <w:rsid w:val="00736663"/>
    <w:rsid w:val="0074185B"/>
    <w:rsid w:val="007423FD"/>
    <w:rsid w:val="0074285A"/>
    <w:rsid w:val="00744AED"/>
    <w:rsid w:val="00755EE3"/>
    <w:rsid w:val="00755FFB"/>
    <w:rsid w:val="00757990"/>
    <w:rsid w:val="00760C7A"/>
    <w:rsid w:val="007619AD"/>
    <w:rsid w:val="00761A0A"/>
    <w:rsid w:val="00762330"/>
    <w:rsid w:val="00763576"/>
    <w:rsid w:val="007640E0"/>
    <w:rsid w:val="00764FCB"/>
    <w:rsid w:val="007652B1"/>
    <w:rsid w:val="00765AA9"/>
    <w:rsid w:val="00765E26"/>
    <w:rsid w:val="00770616"/>
    <w:rsid w:val="00770E19"/>
    <w:rsid w:val="0077244D"/>
    <w:rsid w:val="00772E22"/>
    <w:rsid w:val="0077332B"/>
    <w:rsid w:val="00774257"/>
    <w:rsid w:val="00775505"/>
    <w:rsid w:val="00775A30"/>
    <w:rsid w:val="00776AE1"/>
    <w:rsid w:val="00776C3B"/>
    <w:rsid w:val="0078567A"/>
    <w:rsid w:val="00785B98"/>
    <w:rsid w:val="00785C31"/>
    <w:rsid w:val="007863D2"/>
    <w:rsid w:val="0078730E"/>
    <w:rsid w:val="00793276"/>
    <w:rsid w:val="00793833"/>
    <w:rsid w:val="007A01B4"/>
    <w:rsid w:val="007A03BE"/>
    <w:rsid w:val="007A07E5"/>
    <w:rsid w:val="007A136C"/>
    <w:rsid w:val="007A385D"/>
    <w:rsid w:val="007A3D2E"/>
    <w:rsid w:val="007A3E79"/>
    <w:rsid w:val="007A463F"/>
    <w:rsid w:val="007A7362"/>
    <w:rsid w:val="007B0667"/>
    <w:rsid w:val="007B1BDB"/>
    <w:rsid w:val="007B5A17"/>
    <w:rsid w:val="007B648A"/>
    <w:rsid w:val="007B6BED"/>
    <w:rsid w:val="007B7729"/>
    <w:rsid w:val="007C2153"/>
    <w:rsid w:val="007C49E7"/>
    <w:rsid w:val="007C66DE"/>
    <w:rsid w:val="007C7D07"/>
    <w:rsid w:val="007D0768"/>
    <w:rsid w:val="007D099D"/>
    <w:rsid w:val="007D224F"/>
    <w:rsid w:val="007D4624"/>
    <w:rsid w:val="007D62F3"/>
    <w:rsid w:val="007D6873"/>
    <w:rsid w:val="007E0C8A"/>
    <w:rsid w:val="007E0E50"/>
    <w:rsid w:val="007E1D53"/>
    <w:rsid w:val="007E3816"/>
    <w:rsid w:val="007E3845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16EF"/>
    <w:rsid w:val="00811B0B"/>
    <w:rsid w:val="00813424"/>
    <w:rsid w:val="00814AA6"/>
    <w:rsid w:val="008153A8"/>
    <w:rsid w:val="008159DB"/>
    <w:rsid w:val="008267EE"/>
    <w:rsid w:val="0083050D"/>
    <w:rsid w:val="00832E9B"/>
    <w:rsid w:val="008432ED"/>
    <w:rsid w:val="00843F7D"/>
    <w:rsid w:val="008450F3"/>
    <w:rsid w:val="00847D03"/>
    <w:rsid w:val="00855260"/>
    <w:rsid w:val="00860155"/>
    <w:rsid w:val="00860271"/>
    <w:rsid w:val="0086227D"/>
    <w:rsid w:val="00863FEE"/>
    <w:rsid w:val="008653E0"/>
    <w:rsid w:val="008730BB"/>
    <w:rsid w:val="00880B5C"/>
    <w:rsid w:val="00881CA9"/>
    <w:rsid w:val="00882E11"/>
    <w:rsid w:val="00883821"/>
    <w:rsid w:val="0088500C"/>
    <w:rsid w:val="0088679A"/>
    <w:rsid w:val="0089014A"/>
    <w:rsid w:val="008902CF"/>
    <w:rsid w:val="008966E9"/>
    <w:rsid w:val="00896C9B"/>
    <w:rsid w:val="008A63B4"/>
    <w:rsid w:val="008B188A"/>
    <w:rsid w:val="008B4A3B"/>
    <w:rsid w:val="008B56E5"/>
    <w:rsid w:val="008B6065"/>
    <w:rsid w:val="008B777A"/>
    <w:rsid w:val="008C1F77"/>
    <w:rsid w:val="008C59F7"/>
    <w:rsid w:val="008D1223"/>
    <w:rsid w:val="008D3CFE"/>
    <w:rsid w:val="008D5E6C"/>
    <w:rsid w:val="008D643A"/>
    <w:rsid w:val="008D7A95"/>
    <w:rsid w:val="008D7F16"/>
    <w:rsid w:val="008E08E2"/>
    <w:rsid w:val="008E160B"/>
    <w:rsid w:val="008E4534"/>
    <w:rsid w:val="008E45AC"/>
    <w:rsid w:val="008E54DB"/>
    <w:rsid w:val="008F1045"/>
    <w:rsid w:val="008F332C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2DAD"/>
    <w:rsid w:val="00923491"/>
    <w:rsid w:val="0092377F"/>
    <w:rsid w:val="009308D8"/>
    <w:rsid w:val="00930DF7"/>
    <w:rsid w:val="00931BC6"/>
    <w:rsid w:val="00935C1F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44F1"/>
    <w:rsid w:val="0097647D"/>
    <w:rsid w:val="00976B70"/>
    <w:rsid w:val="00981448"/>
    <w:rsid w:val="009826BE"/>
    <w:rsid w:val="0098274E"/>
    <w:rsid w:val="00983752"/>
    <w:rsid w:val="00983EF6"/>
    <w:rsid w:val="009842C2"/>
    <w:rsid w:val="00987939"/>
    <w:rsid w:val="009927BE"/>
    <w:rsid w:val="00994036"/>
    <w:rsid w:val="00994EDE"/>
    <w:rsid w:val="009959F3"/>
    <w:rsid w:val="00995FFE"/>
    <w:rsid w:val="009A11C1"/>
    <w:rsid w:val="009A27F7"/>
    <w:rsid w:val="009A292D"/>
    <w:rsid w:val="009A4CAF"/>
    <w:rsid w:val="009A609F"/>
    <w:rsid w:val="009A69B5"/>
    <w:rsid w:val="009B0A5E"/>
    <w:rsid w:val="009B0D73"/>
    <w:rsid w:val="009B3167"/>
    <w:rsid w:val="009B34FA"/>
    <w:rsid w:val="009B4A6D"/>
    <w:rsid w:val="009B4E90"/>
    <w:rsid w:val="009B6EEA"/>
    <w:rsid w:val="009C020C"/>
    <w:rsid w:val="009C0A70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1F2F"/>
    <w:rsid w:val="009E4A3B"/>
    <w:rsid w:val="009E5D88"/>
    <w:rsid w:val="009F0653"/>
    <w:rsid w:val="009F09C7"/>
    <w:rsid w:val="009F7FCB"/>
    <w:rsid w:val="00A00B17"/>
    <w:rsid w:val="00A01568"/>
    <w:rsid w:val="00A1042E"/>
    <w:rsid w:val="00A11119"/>
    <w:rsid w:val="00A121F9"/>
    <w:rsid w:val="00A1794D"/>
    <w:rsid w:val="00A207E1"/>
    <w:rsid w:val="00A20EDD"/>
    <w:rsid w:val="00A220C6"/>
    <w:rsid w:val="00A2358C"/>
    <w:rsid w:val="00A2663A"/>
    <w:rsid w:val="00A27AC0"/>
    <w:rsid w:val="00A31C85"/>
    <w:rsid w:val="00A32C2E"/>
    <w:rsid w:val="00A33A9E"/>
    <w:rsid w:val="00A45DC2"/>
    <w:rsid w:val="00A473FF"/>
    <w:rsid w:val="00A5260B"/>
    <w:rsid w:val="00A5681B"/>
    <w:rsid w:val="00A57B86"/>
    <w:rsid w:val="00A61F62"/>
    <w:rsid w:val="00A623DF"/>
    <w:rsid w:val="00A62D1A"/>
    <w:rsid w:val="00A67B5E"/>
    <w:rsid w:val="00A72E16"/>
    <w:rsid w:val="00A73593"/>
    <w:rsid w:val="00A73893"/>
    <w:rsid w:val="00A76003"/>
    <w:rsid w:val="00A76D78"/>
    <w:rsid w:val="00A77176"/>
    <w:rsid w:val="00A81126"/>
    <w:rsid w:val="00A83140"/>
    <w:rsid w:val="00A843DA"/>
    <w:rsid w:val="00A84830"/>
    <w:rsid w:val="00A8598E"/>
    <w:rsid w:val="00A96197"/>
    <w:rsid w:val="00AA0A27"/>
    <w:rsid w:val="00AA11CC"/>
    <w:rsid w:val="00AA2334"/>
    <w:rsid w:val="00AA4BFF"/>
    <w:rsid w:val="00AA4DC4"/>
    <w:rsid w:val="00AB05C6"/>
    <w:rsid w:val="00AB3244"/>
    <w:rsid w:val="00AB66D7"/>
    <w:rsid w:val="00AB694F"/>
    <w:rsid w:val="00AB7C2D"/>
    <w:rsid w:val="00AC32C6"/>
    <w:rsid w:val="00AC69F3"/>
    <w:rsid w:val="00AD1AC6"/>
    <w:rsid w:val="00AD50B1"/>
    <w:rsid w:val="00AD7BA1"/>
    <w:rsid w:val="00AE5115"/>
    <w:rsid w:val="00AF1933"/>
    <w:rsid w:val="00AF1C4B"/>
    <w:rsid w:val="00AF5247"/>
    <w:rsid w:val="00AF78C6"/>
    <w:rsid w:val="00AF7CB4"/>
    <w:rsid w:val="00B005BF"/>
    <w:rsid w:val="00B00961"/>
    <w:rsid w:val="00B011F0"/>
    <w:rsid w:val="00B01ADE"/>
    <w:rsid w:val="00B03EC6"/>
    <w:rsid w:val="00B06BA6"/>
    <w:rsid w:val="00B074AF"/>
    <w:rsid w:val="00B11B16"/>
    <w:rsid w:val="00B12237"/>
    <w:rsid w:val="00B12F3C"/>
    <w:rsid w:val="00B133E0"/>
    <w:rsid w:val="00B16F0E"/>
    <w:rsid w:val="00B2132B"/>
    <w:rsid w:val="00B22EB0"/>
    <w:rsid w:val="00B24FF7"/>
    <w:rsid w:val="00B2543C"/>
    <w:rsid w:val="00B26192"/>
    <w:rsid w:val="00B2620A"/>
    <w:rsid w:val="00B262CD"/>
    <w:rsid w:val="00B3015E"/>
    <w:rsid w:val="00B316D1"/>
    <w:rsid w:val="00B32CF5"/>
    <w:rsid w:val="00B33B11"/>
    <w:rsid w:val="00B33C5E"/>
    <w:rsid w:val="00B34345"/>
    <w:rsid w:val="00B34B22"/>
    <w:rsid w:val="00B40A66"/>
    <w:rsid w:val="00B41090"/>
    <w:rsid w:val="00B4515E"/>
    <w:rsid w:val="00B50CF4"/>
    <w:rsid w:val="00B57332"/>
    <w:rsid w:val="00B57B39"/>
    <w:rsid w:val="00B60E9C"/>
    <w:rsid w:val="00B616D6"/>
    <w:rsid w:val="00B618D7"/>
    <w:rsid w:val="00B6632A"/>
    <w:rsid w:val="00B67C18"/>
    <w:rsid w:val="00B724F7"/>
    <w:rsid w:val="00B74F9C"/>
    <w:rsid w:val="00B769E3"/>
    <w:rsid w:val="00B771EE"/>
    <w:rsid w:val="00B801E0"/>
    <w:rsid w:val="00B80489"/>
    <w:rsid w:val="00B83422"/>
    <w:rsid w:val="00B83528"/>
    <w:rsid w:val="00B83FEA"/>
    <w:rsid w:val="00B841C1"/>
    <w:rsid w:val="00B8765A"/>
    <w:rsid w:val="00B92002"/>
    <w:rsid w:val="00B929CE"/>
    <w:rsid w:val="00B955B3"/>
    <w:rsid w:val="00BA15F6"/>
    <w:rsid w:val="00BA4A87"/>
    <w:rsid w:val="00BB0CAA"/>
    <w:rsid w:val="00BB11A8"/>
    <w:rsid w:val="00BB2026"/>
    <w:rsid w:val="00BC0042"/>
    <w:rsid w:val="00BC1BD9"/>
    <w:rsid w:val="00BC2BC9"/>
    <w:rsid w:val="00BC3B43"/>
    <w:rsid w:val="00BC52DF"/>
    <w:rsid w:val="00BC5535"/>
    <w:rsid w:val="00BD0BB7"/>
    <w:rsid w:val="00BD1289"/>
    <w:rsid w:val="00BD6A1A"/>
    <w:rsid w:val="00BE02A7"/>
    <w:rsid w:val="00BE2788"/>
    <w:rsid w:val="00BE3265"/>
    <w:rsid w:val="00BE6F4C"/>
    <w:rsid w:val="00BE7E70"/>
    <w:rsid w:val="00BF460C"/>
    <w:rsid w:val="00BF5F9C"/>
    <w:rsid w:val="00BF64D4"/>
    <w:rsid w:val="00C02DB9"/>
    <w:rsid w:val="00C02F99"/>
    <w:rsid w:val="00C03770"/>
    <w:rsid w:val="00C03B93"/>
    <w:rsid w:val="00C05D8E"/>
    <w:rsid w:val="00C06B20"/>
    <w:rsid w:val="00C06CBE"/>
    <w:rsid w:val="00C123C3"/>
    <w:rsid w:val="00C126DF"/>
    <w:rsid w:val="00C1295E"/>
    <w:rsid w:val="00C15DBB"/>
    <w:rsid w:val="00C16A31"/>
    <w:rsid w:val="00C209D5"/>
    <w:rsid w:val="00C22473"/>
    <w:rsid w:val="00C22E2C"/>
    <w:rsid w:val="00C25076"/>
    <w:rsid w:val="00C25A47"/>
    <w:rsid w:val="00C277CB"/>
    <w:rsid w:val="00C3376D"/>
    <w:rsid w:val="00C369C9"/>
    <w:rsid w:val="00C425DD"/>
    <w:rsid w:val="00C444EA"/>
    <w:rsid w:val="00C50DF8"/>
    <w:rsid w:val="00C5114A"/>
    <w:rsid w:val="00C53125"/>
    <w:rsid w:val="00C55BB5"/>
    <w:rsid w:val="00C64953"/>
    <w:rsid w:val="00C73277"/>
    <w:rsid w:val="00C745E3"/>
    <w:rsid w:val="00C75C2E"/>
    <w:rsid w:val="00C766EF"/>
    <w:rsid w:val="00C773FC"/>
    <w:rsid w:val="00C77DD2"/>
    <w:rsid w:val="00C77EF0"/>
    <w:rsid w:val="00C807AA"/>
    <w:rsid w:val="00C80EE6"/>
    <w:rsid w:val="00C817A7"/>
    <w:rsid w:val="00C861B2"/>
    <w:rsid w:val="00C86975"/>
    <w:rsid w:val="00C914FB"/>
    <w:rsid w:val="00CA2A8B"/>
    <w:rsid w:val="00CA2D4E"/>
    <w:rsid w:val="00CA65E9"/>
    <w:rsid w:val="00CB201E"/>
    <w:rsid w:val="00CB245C"/>
    <w:rsid w:val="00CB4339"/>
    <w:rsid w:val="00CB49F9"/>
    <w:rsid w:val="00CB6A55"/>
    <w:rsid w:val="00CC06D4"/>
    <w:rsid w:val="00CC1890"/>
    <w:rsid w:val="00CC1A51"/>
    <w:rsid w:val="00CC2FFA"/>
    <w:rsid w:val="00CC33CC"/>
    <w:rsid w:val="00CC480B"/>
    <w:rsid w:val="00CC72C5"/>
    <w:rsid w:val="00CC7310"/>
    <w:rsid w:val="00CD07AE"/>
    <w:rsid w:val="00CD332E"/>
    <w:rsid w:val="00CD41C2"/>
    <w:rsid w:val="00CD521B"/>
    <w:rsid w:val="00CD7DBD"/>
    <w:rsid w:val="00CE02A5"/>
    <w:rsid w:val="00CE06FC"/>
    <w:rsid w:val="00CE287B"/>
    <w:rsid w:val="00CE4335"/>
    <w:rsid w:val="00CE665F"/>
    <w:rsid w:val="00CE6751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216DB"/>
    <w:rsid w:val="00D31AFE"/>
    <w:rsid w:val="00D332D6"/>
    <w:rsid w:val="00D346FC"/>
    <w:rsid w:val="00D349F1"/>
    <w:rsid w:val="00D35444"/>
    <w:rsid w:val="00D3691D"/>
    <w:rsid w:val="00D371C4"/>
    <w:rsid w:val="00D41ADE"/>
    <w:rsid w:val="00D4296D"/>
    <w:rsid w:val="00D471D1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68D"/>
    <w:rsid w:val="00D83EBA"/>
    <w:rsid w:val="00D8505B"/>
    <w:rsid w:val="00D87531"/>
    <w:rsid w:val="00D96CBF"/>
    <w:rsid w:val="00DA100A"/>
    <w:rsid w:val="00DA1114"/>
    <w:rsid w:val="00DA25AD"/>
    <w:rsid w:val="00DA41DB"/>
    <w:rsid w:val="00DA73E5"/>
    <w:rsid w:val="00DB0090"/>
    <w:rsid w:val="00DB1679"/>
    <w:rsid w:val="00DC2F1C"/>
    <w:rsid w:val="00DC2F84"/>
    <w:rsid w:val="00DC4249"/>
    <w:rsid w:val="00DC4BA2"/>
    <w:rsid w:val="00DD4C8D"/>
    <w:rsid w:val="00DD6134"/>
    <w:rsid w:val="00DD7D1E"/>
    <w:rsid w:val="00DD7FB4"/>
    <w:rsid w:val="00DE2BA1"/>
    <w:rsid w:val="00DE477C"/>
    <w:rsid w:val="00DE7B41"/>
    <w:rsid w:val="00DE7CB6"/>
    <w:rsid w:val="00DF1C7E"/>
    <w:rsid w:val="00DF269B"/>
    <w:rsid w:val="00DF4AB0"/>
    <w:rsid w:val="00DF66EE"/>
    <w:rsid w:val="00DF6776"/>
    <w:rsid w:val="00E00245"/>
    <w:rsid w:val="00E00371"/>
    <w:rsid w:val="00E05C91"/>
    <w:rsid w:val="00E0694A"/>
    <w:rsid w:val="00E07A31"/>
    <w:rsid w:val="00E17346"/>
    <w:rsid w:val="00E21BE2"/>
    <w:rsid w:val="00E22994"/>
    <w:rsid w:val="00E23047"/>
    <w:rsid w:val="00E23270"/>
    <w:rsid w:val="00E24BE4"/>
    <w:rsid w:val="00E309FD"/>
    <w:rsid w:val="00E3646A"/>
    <w:rsid w:val="00E365DF"/>
    <w:rsid w:val="00E37270"/>
    <w:rsid w:val="00E403D4"/>
    <w:rsid w:val="00E403F2"/>
    <w:rsid w:val="00E40561"/>
    <w:rsid w:val="00E414F9"/>
    <w:rsid w:val="00E50150"/>
    <w:rsid w:val="00E5049F"/>
    <w:rsid w:val="00E504D8"/>
    <w:rsid w:val="00E61308"/>
    <w:rsid w:val="00E61E70"/>
    <w:rsid w:val="00E632DC"/>
    <w:rsid w:val="00E64653"/>
    <w:rsid w:val="00E64D3E"/>
    <w:rsid w:val="00E65BD5"/>
    <w:rsid w:val="00E67E38"/>
    <w:rsid w:val="00E7248C"/>
    <w:rsid w:val="00E76995"/>
    <w:rsid w:val="00E8006D"/>
    <w:rsid w:val="00E808DF"/>
    <w:rsid w:val="00E80E43"/>
    <w:rsid w:val="00E8311C"/>
    <w:rsid w:val="00E832D2"/>
    <w:rsid w:val="00E847BA"/>
    <w:rsid w:val="00E858C5"/>
    <w:rsid w:val="00E879A7"/>
    <w:rsid w:val="00E87A04"/>
    <w:rsid w:val="00E911D1"/>
    <w:rsid w:val="00E922B4"/>
    <w:rsid w:val="00E92489"/>
    <w:rsid w:val="00E92E7F"/>
    <w:rsid w:val="00E92F8B"/>
    <w:rsid w:val="00E94534"/>
    <w:rsid w:val="00E97970"/>
    <w:rsid w:val="00EA4003"/>
    <w:rsid w:val="00EA6102"/>
    <w:rsid w:val="00EB0151"/>
    <w:rsid w:val="00EB2B49"/>
    <w:rsid w:val="00EB53BF"/>
    <w:rsid w:val="00EB5B3E"/>
    <w:rsid w:val="00EB70C9"/>
    <w:rsid w:val="00EB7ED2"/>
    <w:rsid w:val="00EC43C8"/>
    <w:rsid w:val="00EC50AC"/>
    <w:rsid w:val="00ED1806"/>
    <w:rsid w:val="00ED205C"/>
    <w:rsid w:val="00ED33D0"/>
    <w:rsid w:val="00ED36BD"/>
    <w:rsid w:val="00ED3F02"/>
    <w:rsid w:val="00ED457C"/>
    <w:rsid w:val="00ED7237"/>
    <w:rsid w:val="00EE0709"/>
    <w:rsid w:val="00EE0B92"/>
    <w:rsid w:val="00EE0F0E"/>
    <w:rsid w:val="00EE12C8"/>
    <w:rsid w:val="00EE2860"/>
    <w:rsid w:val="00EE529F"/>
    <w:rsid w:val="00EE68D2"/>
    <w:rsid w:val="00EF14B7"/>
    <w:rsid w:val="00EF3F0F"/>
    <w:rsid w:val="00EF44AD"/>
    <w:rsid w:val="00EF5FBF"/>
    <w:rsid w:val="00F014F8"/>
    <w:rsid w:val="00F02C0B"/>
    <w:rsid w:val="00F0426C"/>
    <w:rsid w:val="00F12284"/>
    <w:rsid w:val="00F13937"/>
    <w:rsid w:val="00F13F80"/>
    <w:rsid w:val="00F17267"/>
    <w:rsid w:val="00F177E4"/>
    <w:rsid w:val="00F2047E"/>
    <w:rsid w:val="00F21A2E"/>
    <w:rsid w:val="00F21AAF"/>
    <w:rsid w:val="00F22886"/>
    <w:rsid w:val="00F27587"/>
    <w:rsid w:val="00F307F9"/>
    <w:rsid w:val="00F3131F"/>
    <w:rsid w:val="00F32538"/>
    <w:rsid w:val="00F34A00"/>
    <w:rsid w:val="00F34D93"/>
    <w:rsid w:val="00F36D8E"/>
    <w:rsid w:val="00F371D6"/>
    <w:rsid w:val="00F4320A"/>
    <w:rsid w:val="00F4389F"/>
    <w:rsid w:val="00F4431B"/>
    <w:rsid w:val="00F56693"/>
    <w:rsid w:val="00F56C94"/>
    <w:rsid w:val="00F600E2"/>
    <w:rsid w:val="00F60CF6"/>
    <w:rsid w:val="00F62AEB"/>
    <w:rsid w:val="00F655F3"/>
    <w:rsid w:val="00F66A6D"/>
    <w:rsid w:val="00F707BD"/>
    <w:rsid w:val="00F718EC"/>
    <w:rsid w:val="00F72010"/>
    <w:rsid w:val="00F74697"/>
    <w:rsid w:val="00F7477C"/>
    <w:rsid w:val="00F76428"/>
    <w:rsid w:val="00F77798"/>
    <w:rsid w:val="00F77B4D"/>
    <w:rsid w:val="00F820F7"/>
    <w:rsid w:val="00F83A44"/>
    <w:rsid w:val="00F85C22"/>
    <w:rsid w:val="00F86B12"/>
    <w:rsid w:val="00F86FC7"/>
    <w:rsid w:val="00F87AC6"/>
    <w:rsid w:val="00F9085A"/>
    <w:rsid w:val="00F91B05"/>
    <w:rsid w:val="00F94E53"/>
    <w:rsid w:val="00F96143"/>
    <w:rsid w:val="00F979AC"/>
    <w:rsid w:val="00FA2285"/>
    <w:rsid w:val="00FA62F2"/>
    <w:rsid w:val="00FA6353"/>
    <w:rsid w:val="00FA63E4"/>
    <w:rsid w:val="00FB32DE"/>
    <w:rsid w:val="00FB3ADA"/>
    <w:rsid w:val="00FB56E2"/>
    <w:rsid w:val="00FB6885"/>
    <w:rsid w:val="00FB69B4"/>
    <w:rsid w:val="00FB7A50"/>
    <w:rsid w:val="00FC0DF5"/>
    <w:rsid w:val="00FC38E2"/>
    <w:rsid w:val="00FC44B5"/>
    <w:rsid w:val="00FC5DB6"/>
    <w:rsid w:val="00FC6127"/>
    <w:rsid w:val="00FC7A4D"/>
    <w:rsid w:val="00FD08A0"/>
    <w:rsid w:val="00FD1F63"/>
    <w:rsid w:val="00FD2BED"/>
    <w:rsid w:val="00FD2E42"/>
    <w:rsid w:val="00FD4AA6"/>
    <w:rsid w:val="00FE1AA9"/>
    <w:rsid w:val="00FE2B9E"/>
    <w:rsid w:val="00FE331D"/>
    <w:rsid w:val="00FE6123"/>
    <w:rsid w:val="00FE6555"/>
    <w:rsid w:val="00FE6E03"/>
    <w:rsid w:val="00FF51E1"/>
    <w:rsid w:val="00FF5862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24B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styleId="af">
    <w:name w:val="Normal (Web)"/>
    <w:basedOn w:val="a"/>
    <w:uiPriority w:val="99"/>
    <w:unhideWhenUsed/>
    <w:rsid w:val="00645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rsid w:val="00E24BE4"/>
    <w:rPr>
      <w:b/>
      <w:bCs/>
      <w:kern w:val="44"/>
      <w:sz w:val="44"/>
      <w:szCs w:val="44"/>
    </w:rPr>
  </w:style>
  <w:style w:type="character" w:customStyle="1" w:styleId="sf-sub-indicator">
    <w:name w:val="sf-sub-indicator"/>
    <w:basedOn w:val="a0"/>
    <w:rsid w:val="00E24BE4"/>
  </w:style>
  <w:style w:type="character" w:styleId="af0">
    <w:name w:val="Emphasis"/>
    <w:basedOn w:val="a0"/>
    <w:uiPriority w:val="20"/>
    <w:qFormat/>
    <w:rsid w:val="00E24BE4"/>
    <w:rPr>
      <w:i/>
      <w:iCs/>
    </w:rPr>
  </w:style>
  <w:style w:type="character" w:customStyle="1" w:styleId="2Char">
    <w:name w:val="标题 2 Char"/>
    <w:basedOn w:val="a0"/>
    <w:link w:val="2"/>
    <w:uiPriority w:val="9"/>
    <w:rsid w:val="00262AF6"/>
    <w:rPr>
      <w:rFonts w:ascii="宋体" w:hAnsi="宋体" w:cs="宋体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24B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styleId="af">
    <w:name w:val="Normal (Web)"/>
    <w:basedOn w:val="a"/>
    <w:uiPriority w:val="99"/>
    <w:unhideWhenUsed/>
    <w:rsid w:val="00645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rsid w:val="00E24BE4"/>
    <w:rPr>
      <w:b/>
      <w:bCs/>
      <w:kern w:val="44"/>
      <w:sz w:val="44"/>
      <w:szCs w:val="44"/>
    </w:rPr>
  </w:style>
  <w:style w:type="character" w:customStyle="1" w:styleId="sf-sub-indicator">
    <w:name w:val="sf-sub-indicator"/>
    <w:basedOn w:val="a0"/>
    <w:rsid w:val="00E24BE4"/>
  </w:style>
  <w:style w:type="character" w:styleId="af0">
    <w:name w:val="Emphasis"/>
    <w:basedOn w:val="a0"/>
    <w:uiPriority w:val="20"/>
    <w:qFormat/>
    <w:rsid w:val="00E24BE4"/>
    <w:rPr>
      <w:i/>
      <w:iCs/>
    </w:rPr>
  </w:style>
  <w:style w:type="character" w:customStyle="1" w:styleId="2Char">
    <w:name w:val="标题 2 Char"/>
    <w:basedOn w:val="a0"/>
    <w:link w:val="2"/>
    <w:uiPriority w:val="9"/>
    <w:rsid w:val="00262AF6"/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8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2759">
          <w:marLeft w:val="0"/>
          <w:marRight w:val="0"/>
          <w:marTop w:val="450"/>
          <w:marBottom w:val="0"/>
          <w:divBdr>
            <w:top w:val="single" w:sz="6" w:space="0" w:color="EFEFEF"/>
            <w:left w:val="none" w:sz="0" w:space="0" w:color="auto"/>
            <w:bottom w:val="single" w:sz="6" w:space="0" w:color="EFEFEF"/>
            <w:right w:val="none" w:sz="0" w:space="0" w:color="auto"/>
          </w:divBdr>
        </w:div>
        <w:div w:id="18143284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siea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uide.berkeley.edu/courses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visitucberkeley@yeah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8A25A-DBD1-4154-BC8D-9D07FFB3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403</Words>
  <Characters>2298</Characters>
  <Application>Microsoft Office Word</Application>
  <DocSecurity>0</DocSecurity>
  <Lines>19</Lines>
  <Paragraphs>5</Paragraphs>
  <ScaleCrop>false</ScaleCrop>
  <Company>Microsoft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32</cp:revision>
  <cp:lastPrinted>2018-04-13T05:50:00Z</cp:lastPrinted>
  <dcterms:created xsi:type="dcterms:W3CDTF">2018-07-31T09:06:00Z</dcterms:created>
  <dcterms:modified xsi:type="dcterms:W3CDTF">2018-09-05T09:49:00Z</dcterms:modified>
</cp:coreProperties>
</file>